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1843"/>
        <w:gridCol w:w="2954"/>
      </w:tblGrid>
      <w:tr w:rsidR="00407C0F" w:rsidTr="00407C0F">
        <w:tc>
          <w:tcPr>
            <w:tcW w:w="3572" w:type="dxa"/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СОГЛАСОВАНО</w:t>
            </w:r>
          </w:p>
          <w:p w:rsidR="00407C0F" w:rsidRDefault="00407C0F">
            <w:pPr>
              <w:spacing w:line="240" w:lineRule="auto"/>
              <w:ind w:firstLine="0"/>
            </w:pPr>
            <w:r>
              <w:t xml:space="preserve">с Управлением по котлонадзору и </w:t>
            </w:r>
          </w:p>
          <w:p w:rsidR="00407C0F" w:rsidRDefault="00407C0F">
            <w:pPr>
              <w:spacing w:line="240" w:lineRule="auto"/>
              <w:ind w:firstLine="0"/>
            </w:pPr>
            <w:r>
              <w:t xml:space="preserve">надзору за подъемными сооружениями </w:t>
            </w:r>
          </w:p>
          <w:p w:rsidR="00407C0F" w:rsidRDefault="00407C0F">
            <w:pPr>
              <w:spacing w:line="240" w:lineRule="auto"/>
              <w:ind w:firstLine="0"/>
            </w:pPr>
            <w:r>
              <w:t>Госгортехнадзора России</w:t>
            </w:r>
          </w:p>
          <w:p w:rsidR="00407C0F" w:rsidRDefault="00407C0F">
            <w:pPr>
              <w:spacing w:line="240" w:lineRule="auto"/>
              <w:ind w:firstLine="0"/>
            </w:pPr>
            <w:r>
              <w:t>письмо № 12-07/569</w:t>
            </w:r>
          </w:p>
          <w:p w:rsidR="00407C0F" w:rsidRDefault="00407C0F">
            <w:pPr>
              <w:spacing w:line="240" w:lineRule="auto"/>
              <w:ind w:firstLine="0"/>
            </w:pPr>
            <w:r>
              <w:t>от 18.06.99 г.</w:t>
            </w:r>
          </w:p>
        </w:tc>
        <w:tc>
          <w:tcPr>
            <w:tcW w:w="1843" w:type="dxa"/>
          </w:tcPr>
          <w:p w:rsidR="00407C0F" w:rsidRDefault="00407C0F">
            <w:pPr>
              <w:spacing w:line="240" w:lineRule="auto"/>
              <w:ind w:firstLine="0"/>
            </w:pPr>
          </w:p>
        </w:tc>
        <w:tc>
          <w:tcPr>
            <w:tcW w:w="2954" w:type="dxa"/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УТВЕРЖДЕНО</w:t>
            </w:r>
          </w:p>
          <w:p w:rsidR="00407C0F" w:rsidRDefault="00407C0F">
            <w:pPr>
              <w:spacing w:line="240" w:lineRule="auto"/>
              <w:ind w:firstLine="0"/>
            </w:pPr>
            <w:r>
              <w:t xml:space="preserve">Производственно-техническим </w:t>
            </w:r>
          </w:p>
          <w:p w:rsidR="00407C0F" w:rsidRDefault="00407C0F">
            <w:pPr>
              <w:spacing w:line="240" w:lineRule="auto"/>
              <w:ind w:firstLine="0"/>
            </w:pPr>
            <w:r>
              <w:t xml:space="preserve">управлением ОАО "Корпорация </w:t>
            </w:r>
          </w:p>
          <w:p w:rsidR="00407C0F" w:rsidRDefault="00407C0F">
            <w:pPr>
              <w:spacing w:line="240" w:lineRule="auto"/>
              <w:ind w:firstLine="0"/>
            </w:pPr>
            <w:proofErr w:type="spellStart"/>
            <w:r>
              <w:t>Монтажспецстрой</w:t>
            </w:r>
            <w:proofErr w:type="spellEnd"/>
            <w:r>
              <w:t xml:space="preserve">" </w:t>
            </w:r>
          </w:p>
          <w:p w:rsidR="00407C0F" w:rsidRDefault="00407C0F">
            <w:pPr>
              <w:spacing w:line="240" w:lineRule="auto"/>
              <w:ind w:firstLine="0"/>
            </w:pPr>
            <w:r>
              <w:t>25.06.99 г.</w:t>
            </w:r>
          </w:p>
        </w:tc>
      </w:tr>
    </w:tbl>
    <w:p w:rsidR="00407C0F" w:rsidRDefault="00407C0F" w:rsidP="00407C0F">
      <w:pPr>
        <w:spacing w:line="240" w:lineRule="auto"/>
        <w:ind w:firstLine="284"/>
        <w:jc w:val="center"/>
      </w:pPr>
    </w:p>
    <w:p w:rsidR="00407C0F" w:rsidRDefault="00407C0F" w:rsidP="00407C0F">
      <w:pPr>
        <w:spacing w:line="240" w:lineRule="auto"/>
        <w:ind w:firstLine="284"/>
        <w:jc w:val="center"/>
      </w:pPr>
    </w:p>
    <w:p w:rsidR="00407C0F" w:rsidRDefault="00407C0F" w:rsidP="00407C0F">
      <w:pPr>
        <w:spacing w:line="240" w:lineRule="auto"/>
        <w:ind w:firstLine="284"/>
        <w:jc w:val="center"/>
        <w:rPr>
          <w:b/>
        </w:rPr>
      </w:pPr>
      <w:r>
        <w:rPr>
          <w:b/>
        </w:rPr>
        <w:t>МЕТОДИЧЕСКИЕ УКАЗАНИЯ</w:t>
      </w:r>
    </w:p>
    <w:p w:rsidR="00407C0F" w:rsidRDefault="00407C0F" w:rsidP="00407C0F">
      <w:pPr>
        <w:spacing w:line="240" w:lineRule="auto"/>
        <w:ind w:firstLine="284"/>
        <w:jc w:val="center"/>
        <w:rPr>
          <w:b/>
        </w:rPr>
      </w:pPr>
      <w:r>
        <w:rPr>
          <w:b/>
        </w:rPr>
        <w:t xml:space="preserve">ПО СОСТАВЛЕНИЮ ПРОЕКТОВ </w:t>
      </w:r>
    </w:p>
    <w:p w:rsidR="00407C0F" w:rsidRDefault="00407C0F" w:rsidP="00407C0F">
      <w:pPr>
        <w:spacing w:line="240" w:lineRule="auto"/>
        <w:ind w:firstLine="284"/>
        <w:jc w:val="center"/>
        <w:rPr>
          <w:b/>
        </w:rPr>
      </w:pPr>
      <w:r>
        <w:rPr>
          <w:b/>
        </w:rPr>
        <w:t xml:space="preserve">ПРОИЗВОДСТВА СЛОЖНЫХ СТРОИТЕЛЬНО-МОНТАЖНЫХ </w:t>
      </w:r>
    </w:p>
    <w:p w:rsidR="00407C0F" w:rsidRDefault="00407C0F" w:rsidP="00407C0F">
      <w:pPr>
        <w:spacing w:line="240" w:lineRule="auto"/>
        <w:ind w:firstLine="284"/>
        <w:jc w:val="center"/>
        <w:rPr>
          <w:b/>
        </w:rPr>
      </w:pPr>
      <w:r>
        <w:rPr>
          <w:b/>
        </w:rPr>
        <w:t>И ПОГРУЗОЧНО-РАЗГРУЗОЧНЫХ РАБОТ КРАНАМИ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right"/>
        <w:rPr>
          <w:i/>
        </w:rPr>
      </w:pPr>
      <w:r>
        <w:rPr>
          <w:i/>
        </w:rPr>
        <w:t>Срок введения в действие с 1 июля 1999 г.</w:t>
      </w:r>
    </w:p>
    <w:p w:rsidR="00407C0F" w:rsidRPr="00860933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  <w:r>
        <w:t xml:space="preserve">Разработаны АО ОТ Проектный "Институт </w:t>
      </w:r>
      <w:proofErr w:type="spellStart"/>
      <w:r>
        <w:t>Нефтеспецстройпроект</w:t>
      </w:r>
      <w:proofErr w:type="spellEnd"/>
      <w:r>
        <w:t xml:space="preserve">" </w:t>
      </w:r>
    </w:p>
    <w:p w:rsidR="00407C0F" w:rsidRDefault="00407C0F" w:rsidP="00407C0F">
      <w:pPr>
        <w:spacing w:line="240" w:lineRule="auto"/>
        <w:ind w:firstLine="284"/>
      </w:pPr>
      <w:r>
        <w:t xml:space="preserve">Внесены ОАО "Корпорация </w:t>
      </w:r>
      <w:proofErr w:type="spellStart"/>
      <w:r>
        <w:t>Монтажспецстрой</w:t>
      </w:r>
      <w:proofErr w:type="spellEnd"/>
      <w:r>
        <w:t>"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  <w:r>
        <w:t xml:space="preserve">АВТОРЫ-РАЗРАБОТЧИКИ: АО ОТ Проектный "Институт </w:t>
      </w:r>
      <w:proofErr w:type="spellStart"/>
      <w:r>
        <w:t>Нефтеспецстройпроект</w:t>
      </w:r>
      <w:proofErr w:type="spellEnd"/>
      <w:r>
        <w:t>"</w:t>
      </w:r>
    </w:p>
    <w:p w:rsidR="00407C0F" w:rsidRDefault="00407C0F" w:rsidP="00407C0F">
      <w:pPr>
        <w:spacing w:line="240" w:lineRule="auto"/>
        <w:ind w:firstLine="284"/>
      </w:pPr>
      <w:r>
        <w:t xml:space="preserve">к. т. н. </w:t>
      </w:r>
      <w:r>
        <w:rPr>
          <w:i/>
        </w:rPr>
        <w:t xml:space="preserve">Э. Я. Гордон А. Л. </w:t>
      </w:r>
      <w:proofErr w:type="spellStart"/>
      <w:r>
        <w:rPr>
          <w:i/>
        </w:rPr>
        <w:t>Сухишвили</w:t>
      </w:r>
      <w:proofErr w:type="spellEnd"/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center"/>
      </w:pPr>
      <w:r>
        <w:rPr>
          <w:b/>
        </w:rPr>
        <w:t>1. ОБЩИЕ ПОЛОЖЕНИЯ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  <w:r>
        <w:t>Настоящий нормативный документ (НД) разработан в развитие Правил устройства и безопасной эксплуатации грузоподъемных кранов, утвержденных Госгортехнадзором России 30.12.92 и устанавливает дополнительные требования к технологической документации при производстве сложных строительно-монтажных и погрузочно-разгрузочных работ с применением грузоподъемных кранов.</w:t>
      </w:r>
    </w:p>
    <w:p w:rsidR="00407C0F" w:rsidRDefault="00407C0F" w:rsidP="00407C0F">
      <w:pPr>
        <w:spacing w:line="240" w:lineRule="auto"/>
        <w:ind w:firstLine="284"/>
      </w:pPr>
      <w:r>
        <w:t>Нормативный документ распространяется на применяемые совместно с кранами:</w:t>
      </w:r>
    </w:p>
    <w:p w:rsidR="00407C0F" w:rsidRDefault="00407C0F" w:rsidP="00407C0F">
      <w:pPr>
        <w:spacing w:line="240" w:lineRule="auto"/>
        <w:ind w:firstLine="284"/>
      </w:pPr>
      <w:r>
        <w:t xml:space="preserve">— такелажные средства — мачты, </w:t>
      </w:r>
      <w:proofErr w:type="spellStart"/>
      <w:r>
        <w:t>шевры</w:t>
      </w:r>
      <w:proofErr w:type="spellEnd"/>
      <w:r>
        <w:t>, стрелы, монтажные порталы, монтажные балки и другие аналогичные приспособления, включая полиспасты этих средств, а также полиспасты, прикрепляемые к конструкциям постоянных и временных зданий и сооружений;</w:t>
      </w:r>
    </w:p>
    <w:p w:rsidR="00407C0F" w:rsidRDefault="00407C0F" w:rsidP="00407C0F">
      <w:pPr>
        <w:spacing w:line="240" w:lineRule="auto"/>
        <w:ind w:firstLine="284"/>
      </w:pPr>
      <w:r>
        <w:t>— грузозахватные приспособления — траверсы, жесткие захваты, все типы канатных стропов, применяемые как с кранами, так и с такелажными средствами;</w:t>
      </w:r>
    </w:p>
    <w:p w:rsidR="00407C0F" w:rsidRDefault="00407C0F" w:rsidP="00407C0F">
      <w:pPr>
        <w:spacing w:line="240" w:lineRule="auto"/>
        <w:ind w:firstLine="284"/>
      </w:pPr>
      <w:r>
        <w:t xml:space="preserve">— монтажные устройства и приспособления — временные опорные стойки, шарниры, </w:t>
      </w:r>
      <w:proofErr w:type="spellStart"/>
      <w:r>
        <w:t>катковые</w:t>
      </w:r>
      <w:proofErr w:type="spellEnd"/>
      <w:r>
        <w:t xml:space="preserve"> и колесные тележки, устройства для перемещения по ним монтируемых конструкций и др.</w:t>
      </w:r>
    </w:p>
    <w:p w:rsidR="00407C0F" w:rsidRDefault="00407C0F" w:rsidP="00407C0F">
      <w:pPr>
        <w:spacing w:line="240" w:lineRule="auto"/>
        <w:ind w:firstLine="284"/>
      </w:pPr>
      <w:r>
        <w:t>Требования нормативного документа обязательны для заказчика и разработчика технологической документации, а также организации, выполняющей сложные строительно-монтажные и погрузочно-разгрузочные работы кранами.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center"/>
      </w:pPr>
      <w:r>
        <w:rPr>
          <w:b/>
        </w:rPr>
        <w:t>2. КАТЕГОРИИ СЛОЖНОСТИ РАБОТ ПО ПОДЪЕМУ И ПЕРЕМЕЩЕНИЮ ГРУЗОВ КРАНАМИ ПРИ ПРОИЗВОДСТВЕ СТРОИТЕЛЬНО-МОНТАЖНЫХ И ПОГРУЗОЧНО-РАЗГРУЗОЧНЫХ РАБОТ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  <w:r>
        <w:t>2.1. К сложным работам при производстве строительно-монтажных и погрузочно-разгрузочных работ кранами относятся подъем и перемещения грузов (строительных стальных и железобетонных конструкций, технологического оборудования, трубопроводов):</w:t>
      </w:r>
    </w:p>
    <w:p w:rsidR="00407C0F" w:rsidRDefault="00407C0F" w:rsidP="00407C0F">
      <w:pPr>
        <w:spacing w:line="240" w:lineRule="auto"/>
        <w:ind w:firstLine="284"/>
      </w:pPr>
      <w:r>
        <w:t>— несколькими кранами;</w:t>
      </w:r>
    </w:p>
    <w:p w:rsidR="00407C0F" w:rsidRDefault="00407C0F" w:rsidP="00407C0F">
      <w:pPr>
        <w:spacing w:line="240" w:lineRule="auto"/>
        <w:ind w:firstLine="284"/>
      </w:pPr>
      <w:r>
        <w:t xml:space="preserve">— краном при кантовке груза (вертикально устанавливаемых аппаратов, высотных </w:t>
      </w:r>
      <w:proofErr w:type="spellStart"/>
      <w:r>
        <w:t>газовытяжных</w:t>
      </w:r>
      <w:proofErr w:type="spellEnd"/>
      <w:r>
        <w:t xml:space="preserve"> труб и т. п.);</w:t>
      </w:r>
    </w:p>
    <w:p w:rsidR="00407C0F" w:rsidRDefault="00407C0F" w:rsidP="00407C0F">
      <w:pPr>
        <w:spacing w:line="240" w:lineRule="auto"/>
        <w:ind w:firstLine="284"/>
      </w:pPr>
      <w:r>
        <w:t>— краном совместно с такелажными средствами;</w:t>
      </w:r>
    </w:p>
    <w:p w:rsidR="00407C0F" w:rsidRDefault="00407C0F" w:rsidP="00407C0F">
      <w:pPr>
        <w:spacing w:line="240" w:lineRule="auto"/>
        <w:ind w:firstLine="284"/>
      </w:pPr>
      <w:r>
        <w:t>— краном в условиях ограниченного пространства и обзора рабочей зоны (в стесненных условиях);</w:t>
      </w:r>
    </w:p>
    <w:p w:rsidR="00407C0F" w:rsidRDefault="00407C0F" w:rsidP="00407C0F">
      <w:pPr>
        <w:spacing w:line="240" w:lineRule="auto"/>
        <w:ind w:firstLine="284"/>
      </w:pPr>
      <w:r>
        <w:t>— краном при использовании специальных грузозахватных приспособлений, монтажных устройств и приспособлений;</w:t>
      </w:r>
    </w:p>
    <w:p w:rsidR="00407C0F" w:rsidRDefault="00407C0F" w:rsidP="00407C0F">
      <w:pPr>
        <w:spacing w:line="240" w:lineRule="auto"/>
        <w:ind w:firstLine="284"/>
      </w:pPr>
      <w:r>
        <w:t xml:space="preserve">— краном в режиме временно повышающем его </w:t>
      </w:r>
      <w:proofErr w:type="spellStart"/>
      <w:r>
        <w:t>грузовысотные</w:t>
      </w:r>
      <w:proofErr w:type="spellEnd"/>
      <w:r>
        <w:t xml:space="preserve"> характеристики (с временно расчаленной стрелой, с опирающейся стрелой на стойку (</w:t>
      </w:r>
      <w:proofErr w:type="spellStart"/>
      <w:r>
        <w:t>шевр</w:t>
      </w:r>
      <w:proofErr w:type="spellEnd"/>
      <w:r>
        <w:t>) и т. п.).</w:t>
      </w:r>
    </w:p>
    <w:p w:rsidR="00407C0F" w:rsidRDefault="00407C0F" w:rsidP="00407C0F">
      <w:pPr>
        <w:spacing w:line="240" w:lineRule="auto"/>
        <w:ind w:firstLine="284"/>
      </w:pPr>
      <w:r>
        <w:t>2.2. Работы по подъему и перемещению грузов кранами подразделяются на I и II категории сложности.</w:t>
      </w:r>
    </w:p>
    <w:p w:rsidR="00407C0F" w:rsidRDefault="00407C0F" w:rsidP="00407C0F">
      <w:pPr>
        <w:spacing w:line="240" w:lineRule="auto"/>
        <w:ind w:firstLine="284"/>
      </w:pPr>
      <w:r>
        <w:t>К I категории сложности относятся работы, требующие помимо разработки специальной подробной технологии производства работ, применение такелажных средств, специальных грузозахватных приспособлений или монтажных устройств и приспособлений.</w:t>
      </w:r>
    </w:p>
    <w:p w:rsidR="00407C0F" w:rsidRDefault="00407C0F" w:rsidP="00407C0F">
      <w:pPr>
        <w:spacing w:line="240" w:lineRule="auto"/>
        <w:ind w:firstLine="284"/>
      </w:pPr>
      <w:r>
        <w:t>Ко II категории сложности относятся работы не требующие применения такелажных средств, специальных грузозахватных приспособлений, монтажных устройств и приспособлений.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center"/>
      </w:pPr>
      <w:r>
        <w:rPr>
          <w:b/>
        </w:rPr>
        <w:t>3. ВИДЫ ТЕХНОЛОГИЧЕСКОЙ ДОКУМЕНТАЦИИ И ПОРЯДОК ЕЕ РАЗРАБОТКИ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  <w:r>
        <w:t>3.1. Для выполнения строительно-монтажных и погрузочно-разгрузочных работ I категории сложности разрабатывают проекты производства работ (в дальнейшем — ППРК), а для II категории сложности — технологические карты.</w:t>
      </w:r>
    </w:p>
    <w:p w:rsidR="00407C0F" w:rsidRDefault="00407C0F" w:rsidP="00407C0F">
      <w:pPr>
        <w:spacing w:line="240" w:lineRule="auto"/>
        <w:ind w:firstLine="284"/>
      </w:pPr>
      <w:r>
        <w:t>3.2. Технологическую документацию (ППРК, технологические карты) для производства сложных строительно-монтажных и погрузочно-разгрузочных работ грузоподъемными кранами разрабатывают специализированные проектные организации (в дальнейшем — проектные организации), имеющие соответствующее разрешение (лицензию) Госгортехнадзора России.</w:t>
      </w:r>
    </w:p>
    <w:p w:rsidR="00407C0F" w:rsidRDefault="00407C0F" w:rsidP="00407C0F">
      <w:pPr>
        <w:spacing w:line="240" w:lineRule="auto"/>
        <w:ind w:firstLine="284"/>
      </w:pPr>
      <w:r>
        <w:t>3.3. Технологическая документация разрабатывается по заказу предприятия — застройщика, генеральной проектной, генеральной подрядной или монтажной организации (в дальнейшем — заказчик) на договорных условиях.</w:t>
      </w:r>
    </w:p>
    <w:p w:rsidR="00407C0F" w:rsidRDefault="00407C0F" w:rsidP="00407C0F">
      <w:pPr>
        <w:spacing w:line="240" w:lineRule="auto"/>
        <w:ind w:firstLine="284"/>
      </w:pPr>
      <w:r>
        <w:t>3.4. Заказчик передает проектной организации задание на разработку технологической документации по согласованной форме.</w:t>
      </w:r>
    </w:p>
    <w:p w:rsidR="00407C0F" w:rsidRDefault="00407C0F" w:rsidP="00407C0F">
      <w:pPr>
        <w:spacing w:line="240" w:lineRule="auto"/>
        <w:ind w:firstLine="284"/>
      </w:pPr>
      <w:r>
        <w:t>3.5. По соглашению сторон задание может быть разработано проектной организацией.</w:t>
      </w:r>
    </w:p>
    <w:p w:rsidR="00407C0F" w:rsidRDefault="00407C0F" w:rsidP="00407C0F">
      <w:pPr>
        <w:spacing w:line="240" w:lineRule="auto"/>
        <w:ind w:firstLine="284"/>
      </w:pPr>
      <w:r>
        <w:t>3.6. В процессе разработки технологической документации, при выборе оптимальных решений по организации и технологии сложных строительно-монтажных и погрузочно-разгрузочных работ кранами, по согласованию с заказчиком, в задание могут быть внесены изменения и дополнения.</w:t>
      </w:r>
    </w:p>
    <w:p w:rsidR="00407C0F" w:rsidRDefault="00407C0F" w:rsidP="00407C0F">
      <w:pPr>
        <w:spacing w:line="240" w:lineRule="auto"/>
        <w:ind w:firstLine="284"/>
      </w:pPr>
      <w:r>
        <w:t>3.7. Авторский надзор за выполнением сложных строительно-монтажных и погрузочно-разгрузочных работ кранами является обязательным, должен предусматриваться заданием и осуществляться в соответствии с действующими строительными нормами и правилами, отраслевыми и ведомственными нормами в области авторского надзора.</w:t>
      </w:r>
    </w:p>
    <w:p w:rsidR="00407C0F" w:rsidRDefault="00407C0F" w:rsidP="00407C0F">
      <w:pPr>
        <w:spacing w:line="240" w:lineRule="auto"/>
        <w:ind w:firstLine="284"/>
      </w:pPr>
      <w:r>
        <w:t>3.8. Для разработки технологической документации заказчик передает проектной организации исходную проектно-сметную и конструкторскую документации по согласованному перечню.</w:t>
      </w:r>
    </w:p>
    <w:p w:rsidR="00407C0F" w:rsidRDefault="00407C0F" w:rsidP="00407C0F">
      <w:pPr>
        <w:spacing w:line="240" w:lineRule="auto"/>
        <w:ind w:firstLine="284"/>
      </w:pPr>
      <w:r>
        <w:t>3.9. Технологическая документация на сложные строительно-монтажные и погрузочно-разгрузочные работы должна разрабатываться в соответствии со СНиП 3.01.01-85* "Организация строительного производства", отраслевыми стандартами, регламентирующими состав и содержание ППР и технологических карт и дополнительными требованиями настоящего нормативного документа. При разработке технологической документации следует также соблюдать требования действующих Правил устройств и безопасной эксплуатации грузоподъемных кранов Госгортехнадзора России, ГОСТ 12.3.009-76* "Система стандартов безопасности труда. Работы погрузочные-разгрузочные. Общие требования безопасности", СНиП</w:t>
      </w:r>
      <w:r w:rsidRPr="00407C0F">
        <w:t xml:space="preserve"> </w:t>
      </w:r>
      <w:r>
        <w:rPr>
          <w:lang w:val="en-US"/>
        </w:rPr>
        <w:t>III</w:t>
      </w:r>
      <w:r w:rsidRPr="00407C0F">
        <w:t>-4-80*</w:t>
      </w:r>
      <w:r>
        <w:t xml:space="preserve"> "Техника безопасности в строительстве", других действующих документов в области организации и технологии производства строительно-монтажных работ.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center"/>
      </w:pPr>
      <w:r>
        <w:rPr>
          <w:b/>
        </w:rPr>
        <w:t>4. ТРЕБОВАНИЯ К СОДЕРЖАНИЮ ППРК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  <w:r>
        <w:t>Для безопасного производства работ, ППРК на сложные строительно-монтажные и погрузочно-разгрузочные работы кранами должен дополнительно содержать: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center"/>
      </w:pPr>
      <w:r>
        <w:rPr>
          <w:b/>
        </w:rPr>
        <w:t xml:space="preserve">4.1. На монтажном </w:t>
      </w:r>
      <w:proofErr w:type="spellStart"/>
      <w:r>
        <w:rPr>
          <w:b/>
        </w:rPr>
        <w:t>стройгенплане</w:t>
      </w:r>
      <w:proofErr w:type="spellEnd"/>
      <w:r>
        <w:rPr>
          <w:b/>
        </w:rPr>
        <w:t>:</w:t>
      </w:r>
    </w:p>
    <w:p w:rsidR="00407C0F" w:rsidRDefault="00407C0F" w:rsidP="00407C0F">
      <w:pPr>
        <w:spacing w:line="240" w:lineRule="auto"/>
        <w:ind w:firstLine="284"/>
      </w:pPr>
      <w:r>
        <w:t>4.1.1. планы строящихся, а также существующих и временных зданий и сооружений;</w:t>
      </w:r>
    </w:p>
    <w:p w:rsidR="00407C0F" w:rsidRDefault="00407C0F" w:rsidP="00407C0F">
      <w:pPr>
        <w:spacing w:line="240" w:lineRule="auto"/>
        <w:ind w:firstLine="284"/>
      </w:pPr>
      <w:r>
        <w:t>4.1.2. наземные и подземные коммуникации, находящихся в зоне выполнения работ и влияющие на основные решения по организации монтажной площадки;</w:t>
      </w:r>
    </w:p>
    <w:p w:rsidR="00407C0F" w:rsidRDefault="00407C0F" w:rsidP="00407C0F">
      <w:pPr>
        <w:spacing w:line="240" w:lineRule="auto"/>
        <w:ind w:firstLine="284"/>
      </w:pPr>
      <w:r>
        <w:t>4.1.3. площадки для складирования и укрупнительной сборки оборудования и конструкций;</w:t>
      </w:r>
    </w:p>
    <w:p w:rsidR="00407C0F" w:rsidRDefault="00407C0F" w:rsidP="00407C0F">
      <w:pPr>
        <w:spacing w:line="240" w:lineRule="auto"/>
        <w:ind w:firstLine="284"/>
      </w:pPr>
      <w:r>
        <w:t>4.1.4. направление и способы подачи оборудования и конструкций в зону монтажа;</w:t>
      </w:r>
    </w:p>
    <w:p w:rsidR="00407C0F" w:rsidRDefault="00407C0F" w:rsidP="00407C0F">
      <w:pPr>
        <w:spacing w:line="240" w:lineRule="auto"/>
        <w:ind w:firstLine="284"/>
      </w:pPr>
      <w:r>
        <w:t>4.1.5. пути — подъездные и перемещения грузоподъемных кранов;</w:t>
      </w:r>
    </w:p>
    <w:p w:rsidR="00407C0F" w:rsidRDefault="00407C0F" w:rsidP="00407C0F">
      <w:pPr>
        <w:spacing w:line="240" w:lineRule="auto"/>
        <w:ind w:firstLine="284"/>
      </w:pPr>
      <w:r>
        <w:t>4.1.6. данные о согласовании возможности приложения монтажных нагрузок к зданиям и сооружениям (при необходимости);</w:t>
      </w:r>
    </w:p>
    <w:p w:rsidR="00407C0F" w:rsidRDefault="00407C0F" w:rsidP="00407C0F">
      <w:pPr>
        <w:spacing w:line="240" w:lineRule="auto"/>
        <w:ind w:firstLine="284"/>
      </w:pPr>
      <w:r>
        <w:t>4.1.7. обозначение границ опасной зоны в процессе производства монтажных работ.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center"/>
      </w:pPr>
      <w:r>
        <w:rPr>
          <w:b/>
        </w:rPr>
        <w:t>4.2. На схеме монтажа (перемещения) оборудования и конструкций:</w:t>
      </w:r>
    </w:p>
    <w:p w:rsidR="00407C0F" w:rsidRDefault="00407C0F" w:rsidP="00407C0F">
      <w:pPr>
        <w:spacing w:line="240" w:lineRule="auto"/>
        <w:ind w:firstLine="284"/>
      </w:pPr>
      <w:r>
        <w:t>4.2.1. планы и разрезы зданий и сооружений, где выполняется монтаж (перемещение) с указанием грузоподъемных кранов, такелажных средств, монтируемого (перемещаемого) оборудования и конструкций в процессе монтажа на промежуточных этапах производства работ;</w:t>
      </w:r>
    </w:p>
    <w:p w:rsidR="00407C0F" w:rsidRDefault="00407C0F" w:rsidP="00407C0F">
      <w:pPr>
        <w:spacing w:line="240" w:lineRule="auto"/>
        <w:ind w:firstLine="284"/>
      </w:pPr>
      <w:r>
        <w:t>4.2.2. графические материалы, поясняющие последовательность и содержание монтажных (погрузочно-разгрузочных) операций;</w:t>
      </w:r>
    </w:p>
    <w:p w:rsidR="00407C0F" w:rsidRDefault="00407C0F" w:rsidP="00407C0F">
      <w:pPr>
        <w:spacing w:line="240" w:lineRule="auto"/>
        <w:ind w:firstLine="284"/>
      </w:pPr>
      <w:r>
        <w:t xml:space="preserve">4.2.3. координаты установки грузоподъемных кранов, их </w:t>
      </w:r>
      <w:proofErr w:type="spellStart"/>
      <w:r>
        <w:t>грузовысотные</w:t>
      </w:r>
      <w:proofErr w:type="spellEnd"/>
      <w:r>
        <w:t xml:space="preserve"> характеристики;</w:t>
      </w:r>
    </w:p>
    <w:p w:rsidR="00407C0F" w:rsidRDefault="00407C0F" w:rsidP="00407C0F">
      <w:pPr>
        <w:spacing w:line="240" w:lineRule="auto"/>
        <w:ind w:firstLine="284"/>
      </w:pPr>
      <w:r>
        <w:t>4.2.4. площадки — для установки грузоподъемных кранов, смены их стрелового оборудования, сборки и выкладки такелажной оснастки;</w:t>
      </w:r>
    </w:p>
    <w:p w:rsidR="00407C0F" w:rsidRDefault="00407C0F" w:rsidP="00407C0F">
      <w:pPr>
        <w:spacing w:line="240" w:lineRule="auto"/>
        <w:ind w:firstLine="284"/>
      </w:pPr>
      <w:r>
        <w:t xml:space="preserve">4.2.5. решения по </w:t>
      </w:r>
      <w:proofErr w:type="spellStart"/>
      <w:r>
        <w:t>строповке</w:t>
      </w:r>
      <w:proofErr w:type="spellEnd"/>
      <w:r>
        <w:t xml:space="preserve"> с указанием мест расположения </w:t>
      </w:r>
      <w:proofErr w:type="spellStart"/>
      <w:r>
        <w:t>строповочных</w:t>
      </w:r>
      <w:proofErr w:type="spellEnd"/>
      <w:r>
        <w:t xml:space="preserve"> узлов, схем </w:t>
      </w:r>
      <w:proofErr w:type="spellStart"/>
      <w:r>
        <w:t>строповки</w:t>
      </w:r>
      <w:proofErr w:type="spellEnd"/>
      <w:r>
        <w:t xml:space="preserve">, конструкции стропов. При этом определение нагрузок на грузоподъемные краны или такелажные средства при спаренной работе следует производить с учетом возможной неравномерности распределения нагрузок, </w:t>
      </w:r>
      <w:r>
        <w:lastRenderedPageBreak/>
        <w:t>используя коэффициенты неравномерности, приведенные в приложении 1.</w:t>
      </w:r>
    </w:p>
    <w:p w:rsidR="00407C0F" w:rsidRDefault="00407C0F" w:rsidP="00407C0F">
      <w:pPr>
        <w:spacing w:line="240" w:lineRule="auto"/>
        <w:ind w:firstLine="284"/>
      </w:pPr>
      <w:r>
        <w:t>Выбор стропов следует осуществлять согласно приложению 2;</w:t>
      </w:r>
    </w:p>
    <w:p w:rsidR="00407C0F" w:rsidRDefault="00407C0F" w:rsidP="00407C0F">
      <w:pPr>
        <w:spacing w:line="240" w:lineRule="auto"/>
        <w:ind w:firstLine="284"/>
      </w:pPr>
      <w:r>
        <w:t xml:space="preserve">Рекомендуемые схемы </w:t>
      </w:r>
      <w:proofErr w:type="spellStart"/>
      <w:r>
        <w:t>строповки</w:t>
      </w:r>
      <w:proofErr w:type="spellEnd"/>
      <w:r>
        <w:t xml:space="preserve"> оборудования приведены в приложении 3;</w:t>
      </w:r>
    </w:p>
    <w:p w:rsidR="00407C0F" w:rsidRDefault="00407C0F" w:rsidP="00407C0F">
      <w:pPr>
        <w:spacing w:line="240" w:lineRule="auto"/>
        <w:ind w:firstLine="284"/>
      </w:pPr>
      <w:r>
        <w:t xml:space="preserve">4.2.6. решения по </w:t>
      </w:r>
      <w:proofErr w:type="spellStart"/>
      <w:r>
        <w:t>расстроповке</w:t>
      </w:r>
      <w:proofErr w:type="spellEnd"/>
      <w:r>
        <w:t>;</w:t>
      </w:r>
    </w:p>
    <w:p w:rsidR="00407C0F" w:rsidRDefault="00407C0F" w:rsidP="00407C0F">
      <w:pPr>
        <w:spacing w:line="240" w:lineRule="auto"/>
        <w:ind w:firstLine="284"/>
      </w:pPr>
      <w:r>
        <w:t>4.2.7. решения по привязке тяг (оттяжек) и расчалок к перемещаемому оборудованию и конструкциям;</w:t>
      </w:r>
    </w:p>
    <w:p w:rsidR="00407C0F" w:rsidRDefault="00407C0F" w:rsidP="00407C0F">
      <w:pPr>
        <w:spacing w:line="240" w:lineRule="auto"/>
        <w:ind w:firstLine="284"/>
      </w:pPr>
      <w:r>
        <w:t>4.2.8. решения по определению массы оборудования и конструкций и расположения центра их тяжести (для случаев, когда по тем или иным причинам они неизвестны) (приложение 4);</w:t>
      </w:r>
    </w:p>
    <w:p w:rsidR="00407C0F" w:rsidRDefault="00407C0F" w:rsidP="00407C0F">
      <w:pPr>
        <w:spacing w:line="240" w:lineRule="auto"/>
        <w:ind w:firstLine="284"/>
      </w:pPr>
      <w:r>
        <w:t>4.2.9. расстановку участников монтажа (перемещения) оборудования и конструкций;</w:t>
      </w:r>
    </w:p>
    <w:p w:rsidR="00407C0F" w:rsidRDefault="00407C0F" w:rsidP="00407C0F">
      <w:pPr>
        <w:spacing w:line="240" w:lineRule="auto"/>
        <w:ind w:firstLine="284"/>
      </w:pPr>
      <w:r>
        <w:t>4.2.10. способ и средства контроля за вертикальностью грузового полиспаста крана (кранов) (приложение 5);</w:t>
      </w:r>
    </w:p>
    <w:p w:rsidR="00407C0F" w:rsidRDefault="00407C0F" w:rsidP="00407C0F">
      <w:pPr>
        <w:spacing w:line="240" w:lineRule="auto"/>
        <w:ind w:firstLine="284"/>
      </w:pPr>
      <w:r>
        <w:t>4.2.11. технические средства по ограничению пути движения или угла поворота башни крана при выполнении работ в стесненных условиях;</w:t>
      </w:r>
    </w:p>
    <w:p w:rsidR="00407C0F" w:rsidRDefault="00407C0F" w:rsidP="00407C0F">
      <w:pPr>
        <w:spacing w:line="240" w:lineRule="auto"/>
        <w:ind w:firstLine="284"/>
      </w:pPr>
      <w:r>
        <w:t xml:space="preserve">4.2.12. решения по статическому испытанию непосредственно перед подъемом, в рабочем положении, применяемых такелажных средств, грузозахватных приспособлений (включая узлы </w:t>
      </w:r>
      <w:proofErr w:type="spellStart"/>
      <w:r>
        <w:t>строповки</w:t>
      </w:r>
      <w:proofErr w:type="spellEnd"/>
      <w:r>
        <w:t>) и монтажных устройств и приспособлений со статической нагрузкой в 1,25 раз превышающей возникающую в процессе монтажа (перемещения) оборудования и конструкций. Рекомендуемая схема испытания приведена в приложении 6.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center"/>
      </w:pPr>
      <w:r>
        <w:rPr>
          <w:b/>
        </w:rPr>
        <w:t>4.3. В указаниях по монтажу (перемещению) оборудования и конструкций:</w:t>
      </w:r>
    </w:p>
    <w:p w:rsidR="00407C0F" w:rsidRDefault="00407C0F" w:rsidP="00407C0F">
      <w:pPr>
        <w:spacing w:line="240" w:lineRule="auto"/>
        <w:ind w:firstLine="284"/>
      </w:pPr>
      <w:r>
        <w:t>4.3.1. требования к месту установки и передвижения грузоподъемного крана (кранов) с точки зрения ее несущей способности и уклону площадки;</w:t>
      </w:r>
    </w:p>
    <w:p w:rsidR="00407C0F" w:rsidRDefault="00407C0F" w:rsidP="00407C0F">
      <w:pPr>
        <w:spacing w:line="240" w:lineRule="auto"/>
        <w:ind w:firstLine="284"/>
      </w:pPr>
      <w:r>
        <w:t>4.3.2. описание работ и последовательность их выполнения при определении массы и расположения центра тяжести оборудования и конструкций перед производством работ по монтажу (перемещению);</w:t>
      </w:r>
    </w:p>
    <w:p w:rsidR="00407C0F" w:rsidRDefault="00407C0F" w:rsidP="00407C0F">
      <w:pPr>
        <w:spacing w:line="240" w:lineRule="auto"/>
        <w:ind w:firstLine="284"/>
      </w:pPr>
      <w:r>
        <w:t xml:space="preserve">4.3.3. пояснения по производству подготовительных работ по испытанию такелажных средств, грузозахватных приспособлений и </w:t>
      </w:r>
      <w:proofErr w:type="gramStart"/>
      <w:r>
        <w:t>монтажных устройств</w:t>
      </w:r>
      <w:proofErr w:type="gramEnd"/>
      <w:r>
        <w:t xml:space="preserve"> и приспособлений, а также подробную технологию испытания, порядка осмотра оснастки после приложения испытательной нагрузки с оформлением акта испытания (в составе приложения 7);</w:t>
      </w:r>
    </w:p>
    <w:p w:rsidR="00407C0F" w:rsidRDefault="00407C0F" w:rsidP="00407C0F">
      <w:pPr>
        <w:spacing w:line="240" w:lineRule="auto"/>
        <w:ind w:firstLine="284"/>
      </w:pPr>
      <w:r>
        <w:t>4.3.4. технологическую последовательность (циклограмму) выполняемых краном (кранами) в процессе производства работ операций по подъему крюка, изменению его вылета или повороту стрелы, обеспечивающих отклонение грузового полиспаста (полиспастов) от вертикали в заданных пределах;</w:t>
      </w:r>
    </w:p>
    <w:p w:rsidR="00407C0F" w:rsidRDefault="00407C0F" w:rsidP="00407C0F">
      <w:pPr>
        <w:spacing w:line="240" w:lineRule="auto"/>
        <w:ind w:firstLine="284"/>
      </w:pPr>
      <w:r>
        <w:t>4.3.5. значение допускаемого максимального угла отклонения от вертикали грузового полиспаста крана (кранов) в процессе подъема и перемещения оборудования и конструкций, определяемый как разница между паспортными и принятыми в ППРК значениями уклона места установки крана (кранов);</w:t>
      </w:r>
    </w:p>
    <w:p w:rsidR="00407C0F" w:rsidRDefault="00407C0F" w:rsidP="00407C0F">
      <w:pPr>
        <w:spacing w:line="240" w:lineRule="auto"/>
        <w:ind w:firstLine="284"/>
      </w:pPr>
      <w:r>
        <w:t>4.3.6. решения по применению средств связи между машинистом и работающими (звуковая сигнализация, радио или телефонная связь) в зависимости от условий производства работ;</w:t>
      </w:r>
    </w:p>
    <w:p w:rsidR="00407C0F" w:rsidRDefault="00407C0F" w:rsidP="00407C0F">
      <w:pPr>
        <w:spacing w:line="240" w:lineRule="auto"/>
        <w:ind w:firstLine="284"/>
      </w:pPr>
      <w:r>
        <w:t>4.3.7. требования о выполнении работ, предусматриваемых актом готовности грузоподъемных кранов, такелажных средств, грузозахватных приспособлений, монтажных устройств и приспособлений, а также технического персонала к производству работ (приложение 7).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center"/>
      </w:pPr>
      <w:r>
        <w:rPr>
          <w:b/>
        </w:rPr>
        <w:t xml:space="preserve">4.4. В рабочих чертежах такелажных средств, грузозахватных приспособлений и </w:t>
      </w:r>
      <w:proofErr w:type="gramStart"/>
      <w:r>
        <w:rPr>
          <w:b/>
        </w:rPr>
        <w:t>монтажных устройств</w:t>
      </w:r>
      <w:proofErr w:type="gramEnd"/>
      <w:r>
        <w:rPr>
          <w:b/>
        </w:rPr>
        <w:t xml:space="preserve"> и приспособлений:</w:t>
      </w:r>
    </w:p>
    <w:p w:rsidR="00407C0F" w:rsidRDefault="00407C0F" w:rsidP="00407C0F">
      <w:pPr>
        <w:spacing w:line="240" w:lineRule="auto"/>
        <w:ind w:firstLine="284"/>
      </w:pPr>
      <w:r>
        <w:t xml:space="preserve">4.4.1. сборочный чертеж такелажного средства с узлами, схемами и пояснениями, исчерпывающими условиями их установки и работы: </w:t>
      </w:r>
      <w:proofErr w:type="spellStart"/>
      <w:r>
        <w:t>опирание</w:t>
      </w:r>
      <w:proofErr w:type="spellEnd"/>
      <w:r>
        <w:t xml:space="preserve"> и закрепление, грузоподъемность при различных положениях, допустимые углы наклона такелажного средства, скорость ветра, при которой допускается подъем грузов, ветровой район и расчетная температура местности, где возможно их применение, другие специальные условия;</w:t>
      </w:r>
    </w:p>
    <w:p w:rsidR="00407C0F" w:rsidRDefault="00407C0F" w:rsidP="00407C0F">
      <w:pPr>
        <w:spacing w:line="240" w:lineRule="auto"/>
        <w:ind w:firstLine="284"/>
      </w:pPr>
      <w:r>
        <w:t xml:space="preserve">4.4.2. программу статистических и динамических испытаний такелажного средства. В случаях, когда нет возможности создать испытательный груз необходимой массы, должны быть указаны искусственные способы обеспечения перегрузки (например, </w:t>
      </w:r>
      <w:proofErr w:type="spellStart"/>
      <w:r>
        <w:t>строповка</w:t>
      </w:r>
      <w:proofErr w:type="spellEnd"/>
      <w:r>
        <w:t xml:space="preserve"> груза в другой точке при соблюдении всех других проектных условий работы такелажного средства);</w:t>
      </w:r>
    </w:p>
    <w:p w:rsidR="00407C0F" w:rsidRDefault="00407C0F" w:rsidP="00407C0F">
      <w:pPr>
        <w:spacing w:line="240" w:lineRule="auto"/>
        <w:ind w:firstLine="284"/>
      </w:pPr>
      <w:r>
        <w:t>4.4.3. в чертежах грузозахватного приспособления — грузоподъемность и схему приложения нагрузок;</w:t>
      </w:r>
    </w:p>
    <w:p w:rsidR="00407C0F" w:rsidRDefault="00407C0F" w:rsidP="00407C0F">
      <w:pPr>
        <w:spacing w:line="240" w:lineRule="auto"/>
        <w:ind w:firstLine="284"/>
      </w:pPr>
      <w:r>
        <w:t xml:space="preserve">4.4.4. в чертежах монтажных устройств и приспособлений, предназначенных для временного </w:t>
      </w:r>
      <w:proofErr w:type="spellStart"/>
      <w:r>
        <w:t>опирания</w:t>
      </w:r>
      <w:proofErr w:type="spellEnd"/>
      <w:r>
        <w:t>, передвижения по ним монтируемых конструкций, оборудования и транспортных средств — схемы установки и закрепления устройств и приспособлений, схемы приложения и значения допустимых нормативных нагрузок, указание о максимальной скорости ветра, при которой возможно производство монтажных работ, ветровой район;</w:t>
      </w:r>
    </w:p>
    <w:p w:rsidR="00407C0F" w:rsidRDefault="00407C0F" w:rsidP="00407C0F">
      <w:pPr>
        <w:spacing w:line="240" w:lineRule="auto"/>
        <w:ind w:firstLine="284"/>
      </w:pPr>
      <w:r>
        <w:t xml:space="preserve">4.4.5. в рабочих чертежах всех видов устройств и приспособлений — климатические исполнения </w:t>
      </w:r>
      <w:proofErr w:type="gramStart"/>
      <w:r>
        <w:t>У</w:t>
      </w:r>
      <w:proofErr w:type="gramEnd"/>
      <w:r>
        <w:t xml:space="preserve"> или ХЛ по ГОСТ 15150-69*, а также минимальная отрицательная температура, при которой возможна их эксплуатация;</w:t>
      </w:r>
    </w:p>
    <w:p w:rsidR="00407C0F" w:rsidRDefault="00407C0F" w:rsidP="00407C0F">
      <w:pPr>
        <w:spacing w:line="240" w:lineRule="auto"/>
        <w:ind w:firstLine="284"/>
      </w:pPr>
      <w:r>
        <w:t xml:space="preserve">4.4.6. статистические расчеты, оформленные соответствующими подписями, хранимые в архиве проектной организации в виде, удобном для размножения с указанием шифра проекта и архивного номера. Требования по расчету и конструированию такелажных средств, грузозахватных приспособлений и </w:t>
      </w:r>
      <w:proofErr w:type="gramStart"/>
      <w:r>
        <w:t>монтажных устройств</w:t>
      </w:r>
      <w:proofErr w:type="gramEnd"/>
      <w:r>
        <w:t xml:space="preserve"> и приспособлений приведены в приложении 8.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center"/>
      </w:pPr>
      <w:r>
        <w:rPr>
          <w:b/>
        </w:rPr>
        <w:t>4.5. Условные обозначения, рекомендуемые при разработке ППРК</w:t>
      </w:r>
    </w:p>
    <w:p w:rsidR="00407C0F" w:rsidRDefault="00407C0F" w:rsidP="00407C0F">
      <w:pPr>
        <w:spacing w:line="240" w:lineRule="auto"/>
        <w:ind w:firstLine="284"/>
        <w:jc w:val="center"/>
      </w:pPr>
      <w:r>
        <w:t>(приложение 9)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center"/>
      </w:pPr>
      <w:r>
        <w:rPr>
          <w:b/>
        </w:rPr>
        <w:t>5. ТРЕБОВАНИЯ К СОДЕРЖАНИЮ ТЕХНОЛОГИЧЕСКОЙ КАРТЫ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  <w:r>
        <w:t>Для безопасного производства работ, технологическая карта на сложные строительно-монтажные и погрузочно-разгрузочные работы кранами должна дополнительно содержать: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center"/>
      </w:pPr>
      <w:r>
        <w:rPr>
          <w:b/>
        </w:rPr>
        <w:t>5.1. На схеме перемещения (монтажа) оборудования и конструкций:</w:t>
      </w:r>
    </w:p>
    <w:p w:rsidR="00407C0F" w:rsidRDefault="00407C0F" w:rsidP="00407C0F">
      <w:pPr>
        <w:spacing w:line="240" w:lineRule="auto"/>
        <w:ind w:firstLine="284"/>
      </w:pPr>
      <w:r>
        <w:t>5.1.1. планы и разрезы зданий и сооружений, где выполняется перемещение (монтаж) с указанием грузоподъемных кранов, перемещаемого (монтируемого) оборудования и конструкций в процессе перемещения на промежуточных этапах производства работ;</w:t>
      </w:r>
    </w:p>
    <w:p w:rsidR="00407C0F" w:rsidRDefault="00407C0F" w:rsidP="00407C0F">
      <w:pPr>
        <w:spacing w:line="240" w:lineRule="auto"/>
        <w:ind w:firstLine="284"/>
      </w:pPr>
      <w:r>
        <w:t>5.1.2. графические материалы, поясняющие последовательность и содержание погрузочно-разгрузочных (монтажных) операций;</w:t>
      </w:r>
    </w:p>
    <w:p w:rsidR="00407C0F" w:rsidRDefault="00407C0F" w:rsidP="00407C0F">
      <w:pPr>
        <w:spacing w:line="240" w:lineRule="auto"/>
        <w:ind w:firstLine="284"/>
      </w:pPr>
      <w:r>
        <w:t>5.1.3. пути — подъездные и перемещения грузоподъемных кранов;</w:t>
      </w:r>
    </w:p>
    <w:p w:rsidR="00407C0F" w:rsidRDefault="00407C0F" w:rsidP="00407C0F">
      <w:pPr>
        <w:spacing w:line="240" w:lineRule="auto"/>
        <w:ind w:firstLine="284"/>
      </w:pPr>
      <w:r>
        <w:t>5.1.4. площадки — для установки грузоподъемных кранов и смены их стрелового оборудования;</w:t>
      </w:r>
    </w:p>
    <w:p w:rsidR="00407C0F" w:rsidRDefault="00407C0F" w:rsidP="00407C0F">
      <w:pPr>
        <w:spacing w:line="240" w:lineRule="auto"/>
        <w:ind w:firstLine="284"/>
      </w:pPr>
      <w:r>
        <w:t xml:space="preserve">5.1.5. координаты установки грузоподъемных кранов, их </w:t>
      </w:r>
      <w:proofErr w:type="spellStart"/>
      <w:r>
        <w:t>грузовысотные</w:t>
      </w:r>
      <w:proofErr w:type="spellEnd"/>
      <w:r>
        <w:t xml:space="preserve"> характеристики.;</w:t>
      </w:r>
    </w:p>
    <w:p w:rsidR="00407C0F" w:rsidRDefault="00407C0F" w:rsidP="00407C0F">
      <w:pPr>
        <w:spacing w:line="240" w:lineRule="auto"/>
        <w:ind w:firstLine="284"/>
      </w:pPr>
      <w:r>
        <w:t>5.1.6. направление и способы подачи оборудования и конструкций в зону монтажа;</w:t>
      </w:r>
    </w:p>
    <w:p w:rsidR="00407C0F" w:rsidRDefault="00407C0F" w:rsidP="00407C0F">
      <w:pPr>
        <w:spacing w:line="240" w:lineRule="auto"/>
        <w:ind w:firstLine="284"/>
      </w:pPr>
      <w:r>
        <w:t xml:space="preserve">5.1.7. решения по </w:t>
      </w:r>
      <w:proofErr w:type="spellStart"/>
      <w:r>
        <w:t>строповке</w:t>
      </w:r>
      <w:proofErr w:type="spellEnd"/>
      <w:r>
        <w:t xml:space="preserve"> с указанием мест расположения </w:t>
      </w:r>
      <w:proofErr w:type="spellStart"/>
      <w:r>
        <w:t>строповочных</w:t>
      </w:r>
      <w:proofErr w:type="spellEnd"/>
      <w:r>
        <w:t xml:space="preserve"> узлов, схем </w:t>
      </w:r>
      <w:proofErr w:type="spellStart"/>
      <w:r>
        <w:t>строповки</w:t>
      </w:r>
      <w:proofErr w:type="spellEnd"/>
      <w:r>
        <w:t>, конструкции стропов. При этом определение нагрузок на грузоподъемные краны или такелажные средства при спаренной работе следует производить с учетом возможной неравномерности распределения нагрузок, используя коэффициенты неравномерности, приведенные в приложении 1.</w:t>
      </w:r>
    </w:p>
    <w:p w:rsidR="00407C0F" w:rsidRDefault="00407C0F" w:rsidP="00407C0F">
      <w:pPr>
        <w:spacing w:line="240" w:lineRule="auto"/>
        <w:ind w:firstLine="284"/>
      </w:pPr>
      <w:r>
        <w:t>Выбор стропов следует осуществлять согласно приложению 2;</w:t>
      </w:r>
    </w:p>
    <w:p w:rsidR="00407C0F" w:rsidRDefault="00407C0F" w:rsidP="00407C0F">
      <w:pPr>
        <w:spacing w:line="240" w:lineRule="auto"/>
        <w:ind w:firstLine="284"/>
      </w:pPr>
      <w:r>
        <w:t xml:space="preserve">Рекомендуемые схемы </w:t>
      </w:r>
      <w:proofErr w:type="spellStart"/>
      <w:r>
        <w:t>строповки</w:t>
      </w:r>
      <w:proofErr w:type="spellEnd"/>
      <w:r>
        <w:t xml:space="preserve"> оборудования приведены в приложении 3.</w:t>
      </w:r>
    </w:p>
    <w:p w:rsidR="00407C0F" w:rsidRDefault="00407C0F" w:rsidP="00407C0F">
      <w:pPr>
        <w:spacing w:line="240" w:lineRule="auto"/>
        <w:ind w:firstLine="284"/>
      </w:pPr>
      <w:r>
        <w:t xml:space="preserve">5.1.8. решения по </w:t>
      </w:r>
      <w:proofErr w:type="spellStart"/>
      <w:r>
        <w:t>расстроповке</w:t>
      </w:r>
      <w:proofErr w:type="spellEnd"/>
      <w:r>
        <w:t>;</w:t>
      </w:r>
    </w:p>
    <w:p w:rsidR="00407C0F" w:rsidRDefault="00407C0F" w:rsidP="00407C0F">
      <w:pPr>
        <w:spacing w:line="240" w:lineRule="auto"/>
        <w:ind w:firstLine="284"/>
      </w:pPr>
      <w:r>
        <w:t>5.1.9. решения по привязке тяг (оттяжек) и расчалок к перемещаемому оборудованию и конструкциям;</w:t>
      </w:r>
    </w:p>
    <w:p w:rsidR="00407C0F" w:rsidRDefault="00407C0F" w:rsidP="00407C0F">
      <w:pPr>
        <w:spacing w:line="240" w:lineRule="auto"/>
        <w:ind w:firstLine="284"/>
      </w:pPr>
      <w:r>
        <w:t>5.1.10. решения по определению массы оборудования и конструкций и расположения центра их тяжести (для случаев, когда по тем или иным причинам они неизвестны) (приложение 4);</w:t>
      </w:r>
    </w:p>
    <w:p w:rsidR="00407C0F" w:rsidRDefault="00407C0F" w:rsidP="00407C0F">
      <w:pPr>
        <w:spacing w:line="240" w:lineRule="auto"/>
        <w:ind w:firstLine="284"/>
      </w:pPr>
      <w:r>
        <w:t>5.1.11. расстановку участников перемещения (монтажа) оборудования и конструкций;</w:t>
      </w:r>
    </w:p>
    <w:p w:rsidR="00407C0F" w:rsidRDefault="00407C0F" w:rsidP="00407C0F">
      <w:pPr>
        <w:spacing w:line="240" w:lineRule="auto"/>
        <w:ind w:firstLine="284"/>
      </w:pPr>
      <w:r>
        <w:t>5.1.12. способ и средства контроля за вертикальностью грузового полиспаста крана (кранов) (приложение 5);</w:t>
      </w:r>
    </w:p>
    <w:p w:rsidR="00407C0F" w:rsidRDefault="00407C0F" w:rsidP="00407C0F">
      <w:pPr>
        <w:spacing w:line="240" w:lineRule="auto"/>
        <w:ind w:firstLine="284"/>
      </w:pPr>
      <w:r>
        <w:t>5.1.13. технические средства по ограничению пути движения или угла поворота башни крана при выполнении работ в стесненных условиях;</w:t>
      </w:r>
    </w:p>
    <w:p w:rsidR="00407C0F" w:rsidRDefault="00407C0F" w:rsidP="00407C0F">
      <w:pPr>
        <w:spacing w:line="240" w:lineRule="auto"/>
        <w:ind w:firstLine="284"/>
      </w:pPr>
      <w:r>
        <w:t>5.1.14. обозначение границ опасной зоны в процессе производства работ.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center"/>
      </w:pPr>
      <w:r>
        <w:rPr>
          <w:b/>
        </w:rPr>
        <w:t>5.2. В указаниях по перемещению (монтажу) оборудования и конструкции:</w:t>
      </w:r>
    </w:p>
    <w:p w:rsidR="00407C0F" w:rsidRDefault="00407C0F" w:rsidP="00407C0F">
      <w:pPr>
        <w:spacing w:line="240" w:lineRule="auto"/>
        <w:ind w:firstLine="284"/>
      </w:pPr>
      <w:r>
        <w:t>5.2.1. требования к месту установки и передвижения грузоподъемного крана (кранов) с точки зрения ее несущей способности и уклону площадки;</w:t>
      </w:r>
    </w:p>
    <w:p w:rsidR="00407C0F" w:rsidRDefault="00407C0F" w:rsidP="00407C0F">
      <w:pPr>
        <w:spacing w:line="240" w:lineRule="auto"/>
        <w:ind w:firstLine="284"/>
      </w:pPr>
      <w:r>
        <w:t>5.2.2. описание работ и последовательность их выполнения при определении массы и расположения центра тяжести оборудования и конструкций перед производством работ по перемещению (монтажу);</w:t>
      </w:r>
    </w:p>
    <w:p w:rsidR="00407C0F" w:rsidRDefault="00407C0F" w:rsidP="00407C0F">
      <w:pPr>
        <w:spacing w:line="240" w:lineRule="auto"/>
        <w:ind w:firstLine="284"/>
      </w:pPr>
      <w:r>
        <w:t>5.2.3. технологическую последовательность (циклограмму) выполняемых краном (кранами) операций по подъему крюка, изменению его вылета или повороту стрелы, обеспечивающих отклонение грузового полиспаста (полиспастов) от вертикали в заданных пределах;</w:t>
      </w:r>
    </w:p>
    <w:p w:rsidR="00407C0F" w:rsidRDefault="00407C0F" w:rsidP="00407C0F">
      <w:pPr>
        <w:spacing w:line="240" w:lineRule="auto"/>
        <w:ind w:firstLine="284"/>
      </w:pPr>
      <w:r>
        <w:t>5.2.4. значение допускаемого максимального угла отклонения от вертикали грузового полиспаста крана (кранов) в процессе перемещения оборудования и конструкций, определяемый как разница между паспортным и принятым в технологической карте значениями уклона места установки крана (кранов);</w:t>
      </w:r>
    </w:p>
    <w:p w:rsidR="00407C0F" w:rsidRDefault="00407C0F" w:rsidP="00407C0F">
      <w:pPr>
        <w:spacing w:line="240" w:lineRule="auto"/>
        <w:ind w:firstLine="284"/>
      </w:pPr>
      <w:r>
        <w:t>5.2.5. решения по применению средств связи между машинистом и работающими (звуковая сигнализация, радио или телефонная связь) в зависимости от условий производства работ.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center"/>
      </w:pPr>
      <w:r>
        <w:rPr>
          <w:b/>
        </w:rPr>
        <w:t>5.3. Условные обозначения, рекомендуемые при разработке технологической карты</w:t>
      </w:r>
    </w:p>
    <w:p w:rsidR="00407C0F" w:rsidRDefault="00407C0F" w:rsidP="00407C0F">
      <w:pPr>
        <w:spacing w:line="240" w:lineRule="auto"/>
        <w:ind w:firstLine="284"/>
        <w:jc w:val="center"/>
      </w:pPr>
      <w:r>
        <w:t>(приложение 9)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center"/>
      </w:pPr>
      <w:r>
        <w:rPr>
          <w:b/>
        </w:rPr>
        <w:t>6. СОГЛАСОВАНИЕ, ЭКСПЕРТИЗА И УТВЕРЖДЕНИЕ ТЕХНОЛОГИЧЕСКОЙ ДОКУМЕНТАЦИИ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  <w:r>
        <w:t xml:space="preserve">6.1. Входящий в состав ППРК монтажный </w:t>
      </w:r>
      <w:proofErr w:type="spellStart"/>
      <w:r>
        <w:t>стройгенплан</w:t>
      </w:r>
      <w:proofErr w:type="spellEnd"/>
      <w:r>
        <w:t xml:space="preserve"> подлежит согласованию с генподрядчиком (строительной организацией), дирекцией предприятия-застройщика (при его реконструкции и техническом перевооружении) и при необходимости — со смежными монтажными и специальными строительными организациями.</w:t>
      </w:r>
    </w:p>
    <w:p w:rsidR="00407C0F" w:rsidRDefault="00407C0F" w:rsidP="00407C0F">
      <w:pPr>
        <w:spacing w:line="240" w:lineRule="auto"/>
        <w:ind w:firstLine="284"/>
      </w:pPr>
      <w:r>
        <w:t>6.2. Согласование проводит заказчик ППРК совместно с проектной организацией-разработчиком. Согласование оформляют в виде письма или протокола, а также непосредственно на документах ППРК с подписью руководителя соответствующей организации.</w:t>
      </w:r>
    </w:p>
    <w:p w:rsidR="00407C0F" w:rsidRDefault="00407C0F" w:rsidP="00407C0F">
      <w:pPr>
        <w:spacing w:line="240" w:lineRule="auto"/>
        <w:ind w:firstLine="284"/>
      </w:pPr>
      <w:r>
        <w:lastRenderedPageBreak/>
        <w:t>6.3. Согласование возможности приложения монтажных нагрузок к зданиям и сооружениям производятся в установленном порядке.</w:t>
      </w:r>
    </w:p>
    <w:p w:rsidR="00407C0F" w:rsidRDefault="00407C0F" w:rsidP="00407C0F">
      <w:pPr>
        <w:spacing w:line="240" w:lineRule="auto"/>
        <w:ind w:firstLine="284"/>
      </w:pPr>
      <w:r>
        <w:t>6.4. Технологическая документация, предусмотренная настоящим руководящим документом, должна подвергаться экспертизе организацией, имеющей соответствующую лицензию Госгортехнадзора России на право проведения экспертизы (с выдачей заключения) проектов производства работ и технологических карт на монтажные и погрузочно-разгрузочные работы, связанные с использованием грузоподъемных кранов.</w:t>
      </w:r>
    </w:p>
    <w:p w:rsidR="00407C0F" w:rsidRDefault="00407C0F" w:rsidP="00407C0F">
      <w:pPr>
        <w:spacing w:line="240" w:lineRule="auto"/>
        <w:ind w:firstLine="284"/>
      </w:pPr>
      <w:r>
        <w:t>6.5. ППРК и технологические карты утверждает руководитель монтажной организации.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right"/>
        <w:rPr>
          <w:i/>
        </w:rPr>
      </w:pPr>
      <w:r>
        <w:rPr>
          <w:i/>
        </w:rPr>
        <w:t>ПРИЛОЖЕНИЕ 1</w:t>
      </w:r>
    </w:p>
    <w:p w:rsidR="00407C0F" w:rsidRDefault="00407C0F" w:rsidP="00407C0F">
      <w:pPr>
        <w:spacing w:line="240" w:lineRule="auto"/>
        <w:ind w:firstLine="284"/>
        <w:jc w:val="right"/>
      </w:pPr>
      <w:r>
        <w:t>Обязательное</w:t>
      </w:r>
    </w:p>
    <w:p w:rsidR="00407C0F" w:rsidRDefault="00407C0F" w:rsidP="00407C0F">
      <w:pPr>
        <w:spacing w:line="240" w:lineRule="auto"/>
        <w:ind w:firstLine="284"/>
        <w:rPr>
          <w:b/>
        </w:rPr>
      </w:pPr>
    </w:p>
    <w:p w:rsidR="00407C0F" w:rsidRDefault="00407C0F" w:rsidP="00407C0F">
      <w:pPr>
        <w:spacing w:line="240" w:lineRule="auto"/>
        <w:ind w:firstLine="284"/>
        <w:jc w:val="center"/>
      </w:pPr>
      <w:r>
        <w:rPr>
          <w:b/>
        </w:rPr>
        <w:t>Неравномерность распределения нагрузок на краны или такелажные средства при спаренной работе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  <w:r>
        <w:t xml:space="preserve">Нагрузка на грузоподъемный кран или такелажное средство при спаренной работе определяется по формуле: </w:t>
      </w:r>
      <w:r>
        <w:rPr>
          <w:position w:val="-20"/>
        </w:rPr>
        <w:object w:dxaOrig="102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28.8pt" o:ole="">
            <v:imagedata r:id="rId4" o:title=""/>
          </v:shape>
          <o:OLEObject Type="Embed" ProgID="Equation.3" ShapeID="_x0000_i1025" DrawAspect="Content" ObjectID="_1570023835" r:id="rId5"/>
        </w:object>
      </w:r>
      <w:r>
        <w:t>;</w:t>
      </w:r>
    </w:p>
    <w:p w:rsidR="00407C0F" w:rsidRDefault="00407C0F" w:rsidP="00407C0F">
      <w:pPr>
        <w:spacing w:line="240" w:lineRule="auto"/>
        <w:ind w:firstLine="284"/>
      </w:pPr>
      <w:r>
        <w:t xml:space="preserve">где Q — нагрузка от массы перемещаемого груза на спаренные грузоподъемные краны и такелажные средства; </w:t>
      </w:r>
      <w:proofErr w:type="spellStart"/>
      <w:r>
        <w:rPr>
          <w:i/>
        </w:rPr>
        <w:t>К</w:t>
      </w:r>
      <w:r>
        <w:rPr>
          <w:i/>
          <w:vertAlign w:val="subscript"/>
        </w:rPr>
        <w:t>н</w:t>
      </w:r>
      <w:proofErr w:type="spellEnd"/>
      <w:r>
        <w:rPr>
          <w:vertAlign w:val="subscript"/>
        </w:rPr>
        <w:t xml:space="preserve"> </w:t>
      </w:r>
      <w:r>
        <w:t>— коэффициент неравномерности, зависящий от условий выполнения работ по перемещению грузов и способов контроля.</w:t>
      </w:r>
    </w:p>
    <w:p w:rsidR="00407C0F" w:rsidRDefault="00407C0F" w:rsidP="00407C0F">
      <w:pPr>
        <w:spacing w:line="240" w:lineRule="auto"/>
        <w:ind w:firstLine="284"/>
      </w:pPr>
      <w:r>
        <w:t>Значения коэффициента неравномерности приведены в таблице 1.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right"/>
      </w:pPr>
      <w:r>
        <w:t>Таблица 1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center"/>
      </w:pPr>
      <w:r>
        <w:rPr>
          <w:b/>
        </w:rPr>
        <w:t xml:space="preserve">Коэффициент неравномерности </w:t>
      </w:r>
      <w:proofErr w:type="spellStart"/>
      <w:r>
        <w:rPr>
          <w:b/>
          <w:i/>
        </w:rPr>
        <w:t>К</w:t>
      </w:r>
      <w:r>
        <w:rPr>
          <w:b/>
          <w:i/>
          <w:vertAlign w:val="subscript"/>
        </w:rPr>
        <w:t>н</w:t>
      </w:r>
      <w:proofErr w:type="spellEnd"/>
      <w:r>
        <w:rPr>
          <w:b/>
        </w:rPr>
        <w:t xml:space="preserve"> при спаренной работе грузоподъемных кранов и такелажных средств</w:t>
      </w:r>
    </w:p>
    <w:p w:rsidR="00407C0F" w:rsidRDefault="00407C0F" w:rsidP="00407C0F">
      <w:pPr>
        <w:spacing w:line="240" w:lineRule="auto"/>
        <w:ind w:firstLine="284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1"/>
        <w:gridCol w:w="1582"/>
        <w:gridCol w:w="3684"/>
        <w:gridCol w:w="1028"/>
        <w:gridCol w:w="1645"/>
      </w:tblGrid>
      <w:tr w:rsidR="00407C0F" w:rsidTr="00407C0F"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№</w:t>
            </w:r>
          </w:p>
          <w:p w:rsidR="00407C0F" w:rsidRDefault="00407C0F">
            <w:pPr>
              <w:spacing w:line="240" w:lineRule="auto"/>
              <w:ind w:firstLine="0"/>
              <w:jc w:val="center"/>
            </w:pPr>
            <w:r>
              <w:t>п/п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Условия перемещения (монтажа) оборудования и конструкций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 xml:space="preserve">Схема </w:t>
            </w:r>
            <w:proofErr w:type="spellStart"/>
            <w:r>
              <w:t>строповки</w:t>
            </w:r>
            <w:proofErr w:type="spellEnd"/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proofErr w:type="spellStart"/>
            <w:r>
              <w:rPr>
                <w:i/>
              </w:rPr>
              <w:t>К</w:t>
            </w:r>
            <w:r>
              <w:rPr>
                <w:i/>
                <w:vertAlign w:val="subscript"/>
              </w:rPr>
              <w:t>н</w:t>
            </w:r>
            <w:proofErr w:type="spellEnd"/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Примечание</w:t>
            </w:r>
          </w:p>
        </w:tc>
      </w:tr>
      <w:tr w:rsidR="00407C0F" w:rsidTr="00407C0F"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</w:tr>
      <w:tr w:rsidR="00407C0F" w:rsidTr="00407C0F"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Автоматическая синхронизация нагрузок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1,0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</w:pPr>
          </w:p>
        </w:tc>
      </w:tr>
      <w:tr w:rsidR="00407C0F" w:rsidTr="00407C0F"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При отсутствии синхронизации нагрузок</w:t>
            </w:r>
          </w:p>
        </w:tc>
        <w:tc>
          <w:tcPr>
            <w:tcW w:w="3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</w:pP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</w:pPr>
          </w:p>
        </w:tc>
      </w:tr>
      <w:tr w:rsidR="00407C0F" w:rsidTr="00407C0F">
        <w:tc>
          <w:tcPr>
            <w:tcW w:w="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  <w:tc>
          <w:tcPr>
            <w:tcW w:w="1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 xml:space="preserve">2.1. Перемещение (монтаж) оборудования и конструкций с расположением узлов </w:t>
            </w:r>
            <w:proofErr w:type="spellStart"/>
            <w:r>
              <w:t>строповки</w:t>
            </w:r>
            <w:proofErr w:type="spellEnd"/>
            <w:r>
              <w:t>: на уровне центра тяжести груза;</w:t>
            </w:r>
          </w:p>
        </w:tc>
        <w:tc>
          <w:tcPr>
            <w:tcW w:w="3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1752600" cy="11906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1,0</w: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</w:pPr>
          </w:p>
        </w:tc>
      </w:tr>
      <w:tr w:rsidR="00407C0F" w:rsidTr="00407C0F">
        <w:tc>
          <w:tcPr>
            <w:tcW w:w="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  <w:tc>
          <w:tcPr>
            <w:tcW w:w="1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 xml:space="preserve">выше цент </w:t>
            </w:r>
            <w:r>
              <w:rPr>
                <w:lang w:val="en-US"/>
              </w:rPr>
              <w:t>pa</w:t>
            </w:r>
            <w:r>
              <w:t xml:space="preserve"> тяжести груза;</w:t>
            </w:r>
          </w:p>
        </w:tc>
        <w:tc>
          <w:tcPr>
            <w:tcW w:w="3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ind w:firstLine="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114550" cy="13525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C0F" w:rsidRDefault="00407C0F">
            <w:pPr>
              <w:spacing w:line="240" w:lineRule="auto"/>
              <w:ind w:firstLine="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95450" cy="206692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rPr>
                <w:position w:val="-22"/>
              </w:rPr>
              <w:object w:dxaOrig="900" w:dyaOrig="555">
                <v:shape id="_x0000_i1026" type="#_x0000_t75" style="width:43.2pt;height:28.8pt" o:ole="">
                  <v:imagedata r:id="rId9" o:title=""/>
                </v:shape>
                <o:OLEObject Type="Embed" ProgID="Equation.3" ShapeID="_x0000_i1026" DrawAspect="Content" ObjectID="_1570023836" r:id="rId10"/>
              </w:objec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rPr>
                <w:lang w:val="en-US"/>
              </w:rPr>
              <w:sym w:font="Symbol" w:char="F061"/>
            </w:r>
            <w:r w:rsidRPr="00D66539">
              <w:t xml:space="preserve"> -</w:t>
            </w:r>
            <w:r>
              <w:t xml:space="preserve"> угол наклона горизонтального аппарата к горизонту или угол отклонения оси вертикального аппарата от вертикали. </w:t>
            </w:r>
          </w:p>
          <w:p w:rsidR="00407C0F" w:rsidRDefault="00407C0F">
            <w:pPr>
              <w:spacing w:line="240" w:lineRule="auto"/>
              <w:ind w:firstLine="0"/>
            </w:pPr>
            <w:r>
              <w:t xml:space="preserve">с - расстояние от </w:t>
            </w:r>
            <w:proofErr w:type="spellStart"/>
            <w:r>
              <w:t>ц.т</w:t>
            </w:r>
            <w:proofErr w:type="spellEnd"/>
            <w:r>
              <w:t xml:space="preserve">. аппарата (конструкции) до линии, соединяющей места </w:t>
            </w:r>
            <w:proofErr w:type="spellStart"/>
            <w:r>
              <w:t>строповки</w:t>
            </w:r>
            <w:proofErr w:type="spellEnd"/>
            <w:r>
              <w:t>.</w:t>
            </w:r>
          </w:p>
        </w:tc>
      </w:tr>
      <w:tr w:rsidR="00407C0F" w:rsidTr="00407C0F">
        <w:tc>
          <w:tcPr>
            <w:tcW w:w="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  <w:tc>
          <w:tcPr>
            <w:tcW w:w="1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ниже центра тяжести груза (при обвязке стропами);</w:t>
            </w:r>
          </w:p>
        </w:tc>
        <w:tc>
          <w:tcPr>
            <w:tcW w:w="3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1838325" cy="11144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position w:val="-22"/>
              </w:rPr>
              <w:object w:dxaOrig="900" w:dyaOrig="555">
                <v:shape id="_x0000_i1027" type="#_x0000_t75" style="width:43.2pt;height:28.8pt" o:ole="">
                  <v:imagedata r:id="rId9" o:title=""/>
                </v:shape>
                <o:OLEObject Type="Embed" ProgID="Equation.3" ShapeID="_x0000_i1027" DrawAspect="Content" ObjectID="_1570023837" r:id="rId12"/>
              </w:object>
            </w: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rPr>
                <w:lang w:val="en-US"/>
              </w:rPr>
            </w:pPr>
          </w:p>
        </w:tc>
      </w:tr>
      <w:tr w:rsidR="00407C0F" w:rsidTr="00407C0F"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2.2. Применение балансирной траверсы (точки подвеса траверсы расположены на одной прямой с точкой подвеса груза).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ind w:firstLine="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152650" cy="22479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C0F" w:rsidRDefault="00407C0F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1828800" cy="267652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1,0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sym w:font="Symbol" w:char="F062"/>
            </w:r>
            <w:r>
              <w:t xml:space="preserve"> - угол перекоса траверсы</w:t>
            </w:r>
          </w:p>
        </w:tc>
      </w:tr>
      <w:tr w:rsidR="00407C0F" w:rsidTr="00407C0F"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2.3. Применение траверсы, у которой точки подвеса расположены выше точки подвеса груза.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ind w:firstLine="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047875" cy="19812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C0F" w:rsidRDefault="00407C0F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028825" cy="26765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rPr>
                <w:position w:val="-20"/>
              </w:rPr>
              <w:object w:dxaOrig="840" w:dyaOrig="540">
                <v:shape id="_x0000_i1028" type="#_x0000_t75" style="width:43.2pt;height:28.8pt" o:ole="">
                  <v:imagedata r:id="rId17" o:title=""/>
                </v:shape>
                <o:OLEObject Type="Embed" ProgID="Equation.3" ShapeID="_x0000_i1028" DrawAspect="Content" ObjectID="_1570023838" r:id="rId18"/>
              </w:objec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sym w:font="Symbol" w:char="F062"/>
            </w:r>
            <w:r>
              <w:t xml:space="preserve"> -угол перекоса траверсы </w:t>
            </w:r>
          </w:p>
          <w:p w:rsidR="00407C0F" w:rsidRDefault="00407C0F">
            <w:pPr>
              <w:spacing w:line="240" w:lineRule="auto"/>
              <w:ind w:firstLine="0"/>
            </w:pPr>
            <w:r>
              <w:t>с - расстояние от точки подвеса груза до линии, соединяющей точки подвеса траверсы</w:t>
            </w:r>
          </w:p>
        </w:tc>
      </w:tr>
      <w:tr w:rsidR="00407C0F" w:rsidTr="00407C0F"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 xml:space="preserve">2.4. Перемещение (монтаж) оборудования или конструкции при их кантовке с </w:t>
            </w:r>
            <w:proofErr w:type="spellStart"/>
            <w:r>
              <w:t>опиранием</w:t>
            </w:r>
            <w:proofErr w:type="spellEnd"/>
            <w:r>
              <w:t xml:space="preserve"> на шарнир или через ребро </w:t>
            </w:r>
            <w:proofErr w:type="spellStart"/>
            <w:r>
              <w:t>опрокидования</w:t>
            </w:r>
            <w:proofErr w:type="spellEnd"/>
            <w:r>
              <w:t>.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371725" cy="11049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C0F" w:rsidRDefault="00407C0F">
            <w:pPr>
              <w:spacing w:line="240" w:lineRule="auto"/>
              <w:ind w:firstLine="0"/>
              <w:jc w:val="center"/>
            </w:pPr>
            <w:r>
              <w:rPr>
                <w:u w:val="single"/>
              </w:rPr>
              <w:t>Вид Д</w:t>
            </w:r>
          </w:p>
          <w:p w:rsidR="00407C0F" w:rsidRDefault="00407C0F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66825" cy="12477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rPr>
                <w:position w:val="-26"/>
              </w:rPr>
              <w:object w:dxaOrig="1020" w:dyaOrig="600">
                <v:shape id="_x0000_i1029" type="#_x0000_t75" style="width:50.4pt;height:28.8pt" o:ole="">
                  <v:imagedata r:id="rId21" o:title=""/>
                </v:shape>
                <o:OLEObject Type="Embed" ProgID="Equation.3" ShapeID="_x0000_i1029" DrawAspect="Content" ObjectID="_1570023839" r:id="rId22"/>
              </w:objec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 xml:space="preserve">В начальный момент проекция центра массы оборудования или конструкции на горизонтальную плоскость (точка </w:t>
            </w:r>
            <w:proofErr w:type="gramStart"/>
            <w:r>
              <w:t>О</w:t>
            </w:r>
            <w:proofErr w:type="gramEnd"/>
            <w:r>
              <w:t xml:space="preserve">) лежит внутри треугольника </w:t>
            </w:r>
            <w:r>
              <w:rPr>
                <w:lang w:val="en-US"/>
              </w:rPr>
              <w:t>A</w:t>
            </w:r>
            <w:r>
              <w:rPr>
                <w:vertAlign w:val="subscript"/>
              </w:rPr>
              <w:t>1</w:t>
            </w:r>
            <w:r>
              <w:rPr>
                <w:lang w:val="en-US"/>
              </w:rPr>
              <w:t>B</w:t>
            </w:r>
            <w:r>
              <w:rPr>
                <w:vertAlign w:val="subscript"/>
              </w:rPr>
              <w:t>1</w:t>
            </w:r>
            <w:r>
              <w:t>В</w:t>
            </w:r>
            <w:r>
              <w:rPr>
                <w:vertAlign w:val="subscript"/>
              </w:rPr>
              <w:t>2</w:t>
            </w:r>
            <w:r w:rsidRPr="00D66539">
              <w:t xml:space="preserve">; </w:t>
            </w:r>
            <w:r>
              <w:t>(А</w:t>
            </w:r>
            <w:r>
              <w:rPr>
                <w:vertAlign w:val="subscript"/>
              </w:rPr>
              <w:t>2</w:t>
            </w:r>
            <w:r>
              <w:t>В</w:t>
            </w:r>
            <w:r>
              <w:rPr>
                <w:vertAlign w:val="subscript"/>
              </w:rPr>
              <w:t>1</w:t>
            </w:r>
            <w:r>
              <w:t>В</w:t>
            </w:r>
            <w:r>
              <w:rPr>
                <w:vertAlign w:val="subscript"/>
              </w:rPr>
              <w:t>2</w:t>
            </w:r>
            <w:r>
              <w:t xml:space="preserve">;). Формула справедлива при </w:t>
            </w:r>
            <w:proofErr w:type="spellStart"/>
            <w:r>
              <w:rPr>
                <w:i/>
              </w:rPr>
              <w:t>К</w:t>
            </w:r>
            <w:r>
              <w:rPr>
                <w:i/>
                <w:vertAlign w:val="subscript"/>
              </w:rPr>
              <w:t>н</w:t>
            </w:r>
            <w:proofErr w:type="spellEnd"/>
            <w:r>
              <w:t xml:space="preserve"> </w:t>
            </w:r>
            <w:r>
              <w:sym w:font="Symbol" w:char="F0A3"/>
            </w:r>
            <w:r>
              <w:t xml:space="preserve"> 2. </w:t>
            </w:r>
          </w:p>
          <w:p w:rsidR="00407C0F" w:rsidRDefault="00407C0F">
            <w:pPr>
              <w:spacing w:line="240" w:lineRule="auto"/>
              <w:ind w:firstLine="0"/>
            </w:pPr>
            <w:r>
              <w:t>А</w:t>
            </w:r>
            <w:r>
              <w:rPr>
                <w:vertAlign w:val="subscript"/>
              </w:rPr>
              <w:t>1</w:t>
            </w:r>
            <w:r>
              <w:t>А</w:t>
            </w:r>
            <w:r>
              <w:rPr>
                <w:vertAlign w:val="subscript"/>
              </w:rPr>
              <w:t>2</w:t>
            </w:r>
            <w:r>
              <w:t xml:space="preserve"> - опорная база оборудования или конструкции </w:t>
            </w:r>
            <w:r w:rsidRPr="00D66539">
              <w:t>(</w:t>
            </w:r>
            <w:r>
              <w:rPr>
                <w:lang w:val="en-US"/>
              </w:rPr>
              <w:t>A</w:t>
            </w:r>
            <w:r w:rsidRPr="00D66539">
              <w:rPr>
                <w:vertAlign w:val="subscript"/>
              </w:rPr>
              <w:t>1</w:t>
            </w:r>
            <w:r>
              <w:rPr>
                <w:lang w:val="en-US"/>
              </w:rPr>
              <w:t>A</w:t>
            </w:r>
            <w:r w:rsidRPr="00D66539">
              <w:rPr>
                <w:vertAlign w:val="subscript"/>
              </w:rPr>
              <w:t>2</w:t>
            </w:r>
            <w:r w:rsidRPr="00D66539">
              <w:t xml:space="preserve"> = </w:t>
            </w:r>
            <w:r>
              <w:rPr>
                <w:lang w:val="en-US"/>
              </w:rPr>
              <w:t>d</w:t>
            </w:r>
            <w:r w:rsidRPr="00D66539">
              <w:t>).</w:t>
            </w:r>
          </w:p>
          <w:p w:rsidR="00407C0F" w:rsidRDefault="00407C0F">
            <w:pPr>
              <w:spacing w:line="240" w:lineRule="auto"/>
              <w:ind w:firstLine="0"/>
            </w:pPr>
            <w:r>
              <w:t>В</w:t>
            </w:r>
            <w:r>
              <w:rPr>
                <w:vertAlign w:val="subscript"/>
              </w:rPr>
              <w:t>1</w:t>
            </w:r>
            <w:r>
              <w:t>, В</w:t>
            </w:r>
            <w:r>
              <w:rPr>
                <w:vertAlign w:val="subscript"/>
              </w:rPr>
              <w:t>2</w:t>
            </w:r>
            <w:r>
              <w:t xml:space="preserve"> - проекция точек </w:t>
            </w:r>
            <w:proofErr w:type="spellStart"/>
            <w:r>
              <w:t>строповки</w:t>
            </w:r>
            <w:proofErr w:type="spellEnd"/>
            <w:r>
              <w:t xml:space="preserve"> на горизонтальную плоскость</w:t>
            </w:r>
          </w:p>
          <w:p w:rsidR="00407C0F" w:rsidRDefault="00407C0F">
            <w:pPr>
              <w:spacing w:line="240" w:lineRule="auto"/>
              <w:ind w:firstLine="0"/>
            </w:pPr>
            <w:r>
              <w:rPr>
                <w:lang w:val="en-US"/>
              </w:rPr>
              <w:t>(B</w:t>
            </w:r>
            <w:r>
              <w:rPr>
                <w:vertAlign w:val="subscript"/>
              </w:rPr>
              <w:t>1</w:t>
            </w:r>
            <w:r>
              <w:rPr>
                <w:lang w:val="en-US"/>
              </w:rPr>
              <w:t>B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= b).</w:t>
            </w:r>
          </w:p>
        </w:tc>
      </w:tr>
    </w:tbl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right"/>
        <w:rPr>
          <w:i/>
        </w:rPr>
      </w:pPr>
      <w:r>
        <w:rPr>
          <w:i/>
        </w:rPr>
        <w:t>ПРИЛОЖЕНИЕ 2</w:t>
      </w:r>
    </w:p>
    <w:p w:rsidR="00407C0F" w:rsidRDefault="00407C0F" w:rsidP="00407C0F">
      <w:pPr>
        <w:spacing w:line="240" w:lineRule="auto"/>
        <w:ind w:firstLine="284"/>
        <w:jc w:val="right"/>
      </w:pPr>
      <w:r>
        <w:t>Обязательное</w:t>
      </w:r>
    </w:p>
    <w:p w:rsidR="00407C0F" w:rsidRDefault="00407C0F" w:rsidP="00407C0F">
      <w:pPr>
        <w:spacing w:line="240" w:lineRule="auto"/>
        <w:ind w:firstLine="284"/>
        <w:rPr>
          <w:b/>
        </w:rPr>
      </w:pPr>
    </w:p>
    <w:p w:rsidR="00407C0F" w:rsidRDefault="00407C0F" w:rsidP="00407C0F">
      <w:pPr>
        <w:spacing w:line="240" w:lineRule="auto"/>
        <w:ind w:firstLine="284"/>
        <w:jc w:val="center"/>
      </w:pPr>
      <w:r>
        <w:rPr>
          <w:b/>
        </w:rPr>
        <w:t>Выбор стропов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  <w:r>
        <w:lastRenderedPageBreak/>
        <w:t>При производстве сложных строительно-монтажных и погрузочно-разгрузочных работ кранами должны применяться стропы по РД-10-33-93 "Стропы грузовые общего назначения. Требования к устройству и безопасной эксплуатации".</w:t>
      </w:r>
    </w:p>
    <w:p w:rsidR="00407C0F" w:rsidRDefault="00407C0F" w:rsidP="00407C0F">
      <w:pPr>
        <w:spacing w:line="240" w:lineRule="auto"/>
        <w:ind w:firstLine="284"/>
      </w:pPr>
      <w:r>
        <w:t>В случаях, когда грузоподъемность стропов по РД-10-33-93 недостаточна, применяются стропы индивидуального изготовления с соблюдением требований указанного нормативного документа. Для индивидуально изготавливаемых стропов разового применения грузоподъемностью свыше 32 т, запас прочности для каната стропа к разрушающей нагрузке, указанной в сертификате, должен быть не менее 3,0.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right"/>
        <w:rPr>
          <w:i/>
        </w:rPr>
      </w:pPr>
      <w:r>
        <w:rPr>
          <w:i/>
        </w:rPr>
        <w:t>ПРИЛОЖЕНИЕ 3</w:t>
      </w:r>
    </w:p>
    <w:p w:rsidR="00407C0F" w:rsidRDefault="00407C0F" w:rsidP="00407C0F">
      <w:pPr>
        <w:spacing w:line="240" w:lineRule="auto"/>
        <w:ind w:firstLine="284"/>
        <w:jc w:val="right"/>
      </w:pPr>
      <w:r>
        <w:t>Рекомендуемое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center"/>
        <w:rPr>
          <w:b/>
        </w:rPr>
      </w:pPr>
      <w:r>
        <w:rPr>
          <w:b/>
        </w:rPr>
        <w:t xml:space="preserve">Схемы </w:t>
      </w:r>
      <w:proofErr w:type="spellStart"/>
      <w:r>
        <w:rPr>
          <w:b/>
        </w:rPr>
        <w:t>строповки</w:t>
      </w:r>
      <w:proofErr w:type="spellEnd"/>
      <w:r>
        <w:rPr>
          <w:b/>
        </w:rPr>
        <w:t xml:space="preserve"> оборудования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center"/>
      </w:pPr>
      <w:r>
        <w:rPr>
          <w:noProof/>
        </w:rPr>
        <w:drawing>
          <wp:inline distT="0" distB="0" distL="0" distR="0">
            <wp:extent cx="4457700" cy="25431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C0F" w:rsidRDefault="00407C0F" w:rsidP="00407C0F">
      <w:pPr>
        <w:spacing w:line="240" w:lineRule="auto"/>
        <w:ind w:firstLine="284"/>
        <w:jc w:val="center"/>
      </w:pPr>
      <w:r>
        <w:rPr>
          <w:noProof/>
        </w:rPr>
        <w:drawing>
          <wp:inline distT="0" distB="0" distL="0" distR="0">
            <wp:extent cx="5114925" cy="17145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C0F" w:rsidRDefault="00407C0F" w:rsidP="00407C0F">
      <w:pPr>
        <w:spacing w:line="240" w:lineRule="auto"/>
        <w:ind w:firstLine="284"/>
        <w:jc w:val="center"/>
      </w:pPr>
      <w:r>
        <w:rPr>
          <w:noProof/>
        </w:rPr>
        <w:drawing>
          <wp:inline distT="0" distB="0" distL="0" distR="0">
            <wp:extent cx="5162550" cy="14192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C0F" w:rsidRDefault="00407C0F" w:rsidP="00407C0F">
      <w:pPr>
        <w:spacing w:line="240" w:lineRule="auto"/>
        <w:ind w:firstLine="284"/>
        <w:jc w:val="center"/>
      </w:pPr>
    </w:p>
    <w:p w:rsidR="00407C0F" w:rsidRDefault="00407C0F" w:rsidP="00407C0F">
      <w:pPr>
        <w:spacing w:line="240" w:lineRule="auto"/>
        <w:ind w:firstLine="284"/>
        <w:jc w:val="center"/>
      </w:pPr>
      <w:r>
        <w:t>а — одним краном за монтажные штуцеры; б — одним краном за монтажные штуцеры через траверсу; в — двумя кранами за монтажные штуцеры; г — двумя кранами через балансирную траверсу под оборудование; д — двумя кранами через балансирную траверсу над оборудованием; е — двумя кранами за монтажную скобу; ж — одним краном через траверсу за среднюю часть аппарата; з — двумя кранами за корпус аппарата; и — двумя кранами за штуцеры на днищах аппарата.</w:t>
      </w:r>
    </w:p>
    <w:p w:rsidR="00407C0F" w:rsidRDefault="00407C0F" w:rsidP="00407C0F">
      <w:pPr>
        <w:spacing w:line="240" w:lineRule="auto"/>
        <w:ind w:firstLine="284"/>
        <w:jc w:val="center"/>
      </w:pPr>
      <w:r>
        <w:t>1 — перемещаемое оборудование; 2 — монтажный штуцер; 3 — строп; 4 — грузозахватный орган крана; 5 — траверса; 6 — балансирная траверса; 7 — монтажная скоба.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right"/>
        <w:rPr>
          <w:i/>
        </w:rPr>
      </w:pPr>
      <w:r>
        <w:rPr>
          <w:i/>
        </w:rPr>
        <w:t>ПРИЛОЖЕНИЕ 4</w:t>
      </w:r>
    </w:p>
    <w:p w:rsidR="00407C0F" w:rsidRDefault="00407C0F" w:rsidP="00407C0F">
      <w:pPr>
        <w:spacing w:line="240" w:lineRule="auto"/>
        <w:ind w:firstLine="284"/>
        <w:jc w:val="right"/>
      </w:pPr>
      <w:r>
        <w:t>Рекомендуемое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center"/>
        <w:rPr>
          <w:b/>
        </w:rPr>
      </w:pPr>
      <w:r>
        <w:rPr>
          <w:b/>
        </w:rPr>
        <w:t>Пример определения массы и расположения центра тяжести оборудования или конструкции</w:t>
      </w:r>
    </w:p>
    <w:p w:rsidR="00407C0F" w:rsidRDefault="00407C0F" w:rsidP="00407C0F">
      <w:pPr>
        <w:spacing w:line="240" w:lineRule="auto"/>
        <w:ind w:firstLine="284"/>
        <w:jc w:val="center"/>
      </w:pPr>
    </w:p>
    <w:p w:rsidR="00407C0F" w:rsidRDefault="00407C0F" w:rsidP="00407C0F">
      <w:pPr>
        <w:spacing w:line="240" w:lineRule="auto"/>
        <w:ind w:firstLine="284"/>
        <w:jc w:val="center"/>
      </w:pPr>
      <w:r>
        <w:rPr>
          <w:noProof/>
        </w:rPr>
        <w:drawing>
          <wp:inline distT="0" distB="0" distL="0" distR="0">
            <wp:extent cx="2933700" cy="2190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center"/>
      </w:pPr>
      <w:r>
        <w:rPr>
          <w:position w:val="-10"/>
        </w:rPr>
        <w:object w:dxaOrig="1020" w:dyaOrig="300">
          <v:shape id="_x0000_i1030" type="#_x0000_t75" style="width:50.4pt;height:14.4pt" o:ole="">
            <v:imagedata r:id="rId27" o:title=""/>
          </v:shape>
          <o:OLEObject Type="Embed" ProgID="Equation.3" ShapeID="_x0000_i1030" DrawAspect="Content" ObjectID="_1570023840" r:id="rId28"/>
        </w:object>
      </w:r>
    </w:p>
    <w:p w:rsidR="00407C0F" w:rsidRDefault="00407C0F" w:rsidP="00407C0F">
      <w:pPr>
        <w:spacing w:line="240" w:lineRule="auto"/>
        <w:ind w:firstLine="284"/>
        <w:jc w:val="center"/>
      </w:pPr>
      <w:r>
        <w:rPr>
          <w:position w:val="-26"/>
        </w:rPr>
        <w:object w:dxaOrig="1695" w:dyaOrig="600">
          <v:shape id="_x0000_i1031" type="#_x0000_t75" style="width:86.4pt;height:28.8pt" o:ole="">
            <v:imagedata r:id="rId29" o:title=""/>
          </v:shape>
          <o:OLEObject Type="Embed" ProgID="Equation.3" ShapeID="_x0000_i1031" DrawAspect="Content" ObjectID="_1570023841" r:id="rId30"/>
        </w:object>
      </w:r>
      <w:r>
        <w:t>;</w:t>
      </w:r>
    </w:p>
    <w:p w:rsidR="00407C0F" w:rsidRPr="00D66539" w:rsidRDefault="00407C0F" w:rsidP="00407C0F">
      <w:pPr>
        <w:spacing w:line="240" w:lineRule="auto"/>
        <w:ind w:firstLine="284"/>
        <w:jc w:val="center"/>
      </w:pPr>
      <w:r>
        <w:t>где</w:t>
      </w:r>
      <w:r w:rsidRPr="00D66539">
        <w:t xml:space="preserve"> </w:t>
      </w:r>
      <w:r>
        <w:rPr>
          <w:lang w:val="en-US"/>
        </w:rPr>
        <w:t>Q</w:t>
      </w:r>
      <w:r>
        <w:t xml:space="preserve"> — масса оборудования или конструкции; S</w:t>
      </w:r>
      <w:r>
        <w:rPr>
          <w:vertAlign w:val="subscript"/>
        </w:rPr>
        <w:t>1</w:t>
      </w:r>
      <w:r>
        <w:t xml:space="preserve"> и </w:t>
      </w:r>
      <w:r>
        <w:rPr>
          <w:lang w:val="en-US"/>
        </w:rPr>
        <w:t>S</w:t>
      </w:r>
      <w:r w:rsidRPr="00D66539">
        <w:rPr>
          <w:vertAlign w:val="subscript"/>
        </w:rPr>
        <w:t>2</w:t>
      </w:r>
      <w:r w:rsidRPr="00D66539">
        <w:t xml:space="preserve"> —</w:t>
      </w:r>
      <w:r>
        <w:t xml:space="preserve"> показания </w:t>
      </w:r>
      <w:proofErr w:type="spellStart"/>
      <w:r>
        <w:t>гидродинамометров</w:t>
      </w:r>
      <w:proofErr w:type="spellEnd"/>
      <w:r>
        <w:t>,</w:t>
      </w:r>
      <w:r w:rsidRPr="00D66539">
        <w:t xml:space="preserve"> </w:t>
      </w:r>
    </w:p>
    <w:p w:rsidR="00407C0F" w:rsidRPr="00D66539" w:rsidRDefault="00407C0F" w:rsidP="00407C0F">
      <w:pPr>
        <w:spacing w:line="240" w:lineRule="auto"/>
        <w:ind w:firstLine="284"/>
        <w:jc w:val="center"/>
      </w:pPr>
      <w:r>
        <w:rPr>
          <w:lang w:val="en-US"/>
        </w:rPr>
        <w:t>L</w:t>
      </w:r>
      <w:r>
        <w:t xml:space="preserve"> — расстояние от низа оборудования до ее ц. т.</w:t>
      </w:r>
      <w:r w:rsidRPr="00D66539">
        <w:t xml:space="preserve"> </w:t>
      </w:r>
      <w:r>
        <w:rPr>
          <w:lang w:val="en-US"/>
        </w:rPr>
        <w:t>L</w:t>
      </w:r>
      <w:r w:rsidRPr="00D66539">
        <w:rPr>
          <w:vertAlign w:val="subscript"/>
        </w:rPr>
        <w:t>1</w:t>
      </w:r>
      <w:r>
        <w:t xml:space="preserve"> и</w:t>
      </w:r>
      <w:r w:rsidRPr="00D66539">
        <w:t xml:space="preserve"> </w:t>
      </w:r>
      <w:r>
        <w:rPr>
          <w:lang w:val="en-US"/>
        </w:rPr>
        <w:t>L</w:t>
      </w:r>
      <w:r w:rsidRPr="00D66539">
        <w:rPr>
          <w:vertAlign w:val="subscript"/>
        </w:rPr>
        <w:t>2</w:t>
      </w:r>
      <w:r w:rsidRPr="00D66539">
        <w:t xml:space="preserve"> —</w:t>
      </w:r>
      <w:r>
        <w:t xml:space="preserve"> расстояния от низа оборудования до </w:t>
      </w:r>
      <w:proofErr w:type="spellStart"/>
      <w:r>
        <w:t>гидродинамометров</w:t>
      </w:r>
      <w:proofErr w:type="spellEnd"/>
      <w:r>
        <w:t>.</w:t>
      </w:r>
    </w:p>
    <w:p w:rsidR="00407C0F" w:rsidRPr="00D66539" w:rsidRDefault="00407C0F" w:rsidP="00407C0F">
      <w:pPr>
        <w:spacing w:line="240" w:lineRule="auto"/>
        <w:ind w:firstLine="284"/>
      </w:pPr>
    </w:p>
    <w:p w:rsidR="00407C0F" w:rsidRPr="00D66539" w:rsidRDefault="00407C0F" w:rsidP="00407C0F">
      <w:pPr>
        <w:spacing w:line="240" w:lineRule="auto"/>
        <w:ind w:firstLine="284"/>
      </w:pPr>
    </w:p>
    <w:p w:rsidR="00407C0F" w:rsidRPr="00D66539" w:rsidRDefault="00407C0F" w:rsidP="00407C0F">
      <w:pPr>
        <w:spacing w:line="240" w:lineRule="auto"/>
        <w:ind w:firstLine="284"/>
        <w:jc w:val="right"/>
        <w:rPr>
          <w:i/>
        </w:rPr>
      </w:pPr>
      <w:r>
        <w:rPr>
          <w:i/>
        </w:rPr>
        <w:t xml:space="preserve">ПРИЛОЖЕНИЕ 5 </w:t>
      </w:r>
    </w:p>
    <w:p w:rsidR="00407C0F" w:rsidRPr="00D66539" w:rsidRDefault="00407C0F" w:rsidP="00407C0F">
      <w:pPr>
        <w:spacing w:line="240" w:lineRule="auto"/>
        <w:ind w:firstLine="284"/>
        <w:jc w:val="right"/>
      </w:pPr>
      <w:r>
        <w:t>Рекомендуемое</w:t>
      </w:r>
    </w:p>
    <w:p w:rsidR="00407C0F" w:rsidRDefault="00407C0F" w:rsidP="00407C0F">
      <w:pPr>
        <w:spacing w:line="240" w:lineRule="auto"/>
        <w:ind w:firstLine="284"/>
      </w:pPr>
    </w:p>
    <w:p w:rsidR="00407C0F" w:rsidRPr="00D66539" w:rsidRDefault="00407C0F" w:rsidP="00407C0F">
      <w:pPr>
        <w:spacing w:line="240" w:lineRule="auto"/>
        <w:ind w:firstLine="284"/>
        <w:jc w:val="center"/>
        <w:rPr>
          <w:b/>
        </w:rPr>
      </w:pPr>
      <w:r>
        <w:rPr>
          <w:b/>
        </w:rPr>
        <w:t>Способ контроля отклонения грузового полиспаста крана (кранов) при монтаже вертикально устанавливаемых конструкций</w:t>
      </w:r>
    </w:p>
    <w:p w:rsidR="00407C0F" w:rsidRDefault="00407C0F" w:rsidP="00407C0F">
      <w:pPr>
        <w:spacing w:line="240" w:lineRule="auto"/>
        <w:ind w:firstLine="284"/>
        <w:jc w:val="center"/>
      </w:pPr>
    </w:p>
    <w:p w:rsidR="00407C0F" w:rsidRDefault="00407C0F" w:rsidP="00407C0F">
      <w:pPr>
        <w:spacing w:line="240" w:lineRule="auto"/>
        <w:ind w:firstLine="284"/>
        <w:jc w:val="center"/>
      </w:pPr>
      <w:r>
        <w:rPr>
          <w:noProof/>
        </w:rPr>
        <w:drawing>
          <wp:inline distT="0" distB="0" distL="0" distR="0">
            <wp:extent cx="3657600" cy="2962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C0F" w:rsidRDefault="00407C0F" w:rsidP="00407C0F">
      <w:pPr>
        <w:spacing w:line="240" w:lineRule="auto"/>
        <w:ind w:firstLine="284"/>
        <w:jc w:val="center"/>
      </w:pPr>
      <w:r>
        <w:rPr>
          <w:noProof/>
        </w:rPr>
        <w:lastRenderedPageBreak/>
        <w:drawing>
          <wp:inline distT="0" distB="0" distL="0" distR="0">
            <wp:extent cx="2505075" cy="1800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C0F" w:rsidRDefault="00407C0F" w:rsidP="00407C0F">
      <w:pPr>
        <w:spacing w:line="240" w:lineRule="auto"/>
        <w:ind w:firstLine="284"/>
        <w:rPr>
          <w:lang w:val="en-US"/>
        </w:rPr>
      </w:pPr>
    </w:p>
    <w:p w:rsidR="00407C0F" w:rsidRDefault="00407C0F" w:rsidP="00407C0F">
      <w:pPr>
        <w:spacing w:line="240" w:lineRule="auto"/>
        <w:ind w:firstLine="284"/>
        <w:jc w:val="center"/>
        <w:rPr>
          <w:lang w:val="en-US"/>
        </w:rPr>
      </w:pPr>
      <w:r>
        <w:rPr>
          <w:position w:val="-26"/>
          <w:lang w:val="en-US"/>
        </w:rPr>
        <w:object w:dxaOrig="1395" w:dyaOrig="600">
          <v:shape id="_x0000_i1032" type="#_x0000_t75" style="width:1in;height:28.8pt" o:ole="">
            <v:imagedata r:id="rId33" o:title=""/>
          </v:shape>
          <o:OLEObject Type="Embed" ProgID="Equation.3" ShapeID="_x0000_i1032" DrawAspect="Content" ObjectID="_1570023842" r:id="rId34"/>
        </w:object>
      </w:r>
    </w:p>
    <w:p w:rsidR="00407C0F" w:rsidRPr="00D66539" w:rsidRDefault="00407C0F" w:rsidP="00407C0F">
      <w:pPr>
        <w:spacing w:line="240" w:lineRule="auto"/>
        <w:ind w:firstLine="284"/>
        <w:jc w:val="center"/>
      </w:pPr>
      <w:r>
        <w:t xml:space="preserve">где </w:t>
      </w:r>
      <w:r>
        <w:sym w:font="Symbol" w:char="F061"/>
      </w:r>
      <w:r>
        <w:t xml:space="preserve"> — допускаемый угол отклонения от вертикали грузовых полиспастов кранов,</w:t>
      </w:r>
      <w:r w:rsidRPr="00D66539">
        <w:t xml:space="preserve"> </w:t>
      </w:r>
    </w:p>
    <w:p w:rsidR="00407C0F" w:rsidRDefault="00407C0F" w:rsidP="00407C0F">
      <w:pPr>
        <w:spacing w:line="240" w:lineRule="auto"/>
        <w:ind w:firstLine="284"/>
        <w:jc w:val="center"/>
      </w:pPr>
      <w:r>
        <w:rPr>
          <w:lang w:val="en-US"/>
        </w:rPr>
        <w:sym w:font="Symbol" w:char="F062"/>
      </w:r>
      <w:r w:rsidRPr="00D66539">
        <w:rPr>
          <w:i/>
        </w:rPr>
        <w:t xml:space="preserve"> —</w:t>
      </w:r>
      <w:r>
        <w:t xml:space="preserve"> контролируемый угол отклонения от вертикали полиспаста сопровождающего такелажного средства. </w:t>
      </w:r>
      <w:r>
        <w:rPr>
          <w:lang w:val="en-US"/>
        </w:rPr>
        <w:t>L</w:t>
      </w:r>
      <w:r>
        <w:t xml:space="preserve"> — расстояние от низа оборудования до ее ц. т.</w:t>
      </w:r>
      <w:r w:rsidRPr="00D66539">
        <w:t xml:space="preserve"> </w:t>
      </w:r>
      <w:r>
        <w:rPr>
          <w:lang w:val="en-US"/>
        </w:rPr>
        <w:t>L</w:t>
      </w:r>
      <w:r w:rsidRPr="00D66539">
        <w:rPr>
          <w:vertAlign w:val="subscript"/>
        </w:rPr>
        <w:t>1</w:t>
      </w:r>
      <w:r w:rsidRPr="00D66539">
        <w:t xml:space="preserve"> —</w:t>
      </w:r>
      <w:r>
        <w:t xml:space="preserve"> расстояние от низа оборудования до места </w:t>
      </w:r>
      <w:proofErr w:type="spellStart"/>
      <w:r>
        <w:t>строповки</w:t>
      </w:r>
      <w:proofErr w:type="spellEnd"/>
      <w:r>
        <w:t>.</w:t>
      </w:r>
    </w:p>
    <w:p w:rsidR="00407C0F" w:rsidRPr="00D66539" w:rsidRDefault="00407C0F" w:rsidP="00407C0F">
      <w:pPr>
        <w:spacing w:line="240" w:lineRule="auto"/>
        <w:ind w:firstLine="284"/>
      </w:pPr>
    </w:p>
    <w:p w:rsidR="00407C0F" w:rsidRPr="00D66539" w:rsidRDefault="00407C0F" w:rsidP="00407C0F">
      <w:pPr>
        <w:spacing w:line="240" w:lineRule="auto"/>
        <w:ind w:firstLine="284"/>
      </w:pPr>
      <w:r>
        <w:t>Контроль за отклонением грузовых полиспастов кранов осуществляется "косвенным" способом — путем контроля отклонения от вертикали полиспаста сопровождающего такелажного средства, соответствующее допускаемым отклонениям грузовых полиспастов кранов.</w:t>
      </w:r>
    </w:p>
    <w:p w:rsidR="00407C0F" w:rsidRPr="00D66539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</w:p>
    <w:p w:rsidR="00407C0F" w:rsidRPr="00D66539" w:rsidRDefault="00407C0F" w:rsidP="00407C0F">
      <w:pPr>
        <w:spacing w:line="240" w:lineRule="auto"/>
        <w:ind w:firstLine="284"/>
        <w:jc w:val="right"/>
        <w:rPr>
          <w:i/>
        </w:rPr>
      </w:pPr>
      <w:r>
        <w:rPr>
          <w:i/>
        </w:rPr>
        <w:t>ПРИЛОЖЕНИЕ 6</w:t>
      </w:r>
    </w:p>
    <w:p w:rsidR="00407C0F" w:rsidRPr="00D66539" w:rsidRDefault="00407C0F" w:rsidP="00407C0F">
      <w:pPr>
        <w:spacing w:line="240" w:lineRule="auto"/>
        <w:ind w:firstLine="284"/>
        <w:jc w:val="right"/>
      </w:pPr>
      <w:r>
        <w:t>Рекомендуемое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center"/>
      </w:pPr>
      <w:r>
        <w:rPr>
          <w:b/>
        </w:rPr>
        <w:t xml:space="preserve">Схема статического испытания непосредственно перед подъемом, в рабочем положении, применяемых такелажных средств, грузозахватных приспособлений (включая узлы </w:t>
      </w:r>
      <w:proofErr w:type="spellStart"/>
      <w:r>
        <w:rPr>
          <w:b/>
        </w:rPr>
        <w:t>строповки</w:t>
      </w:r>
      <w:proofErr w:type="spellEnd"/>
      <w:r>
        <w:rPr>
          <w:b/>
        </w:rPr>
        <w:t>) и монтажных устройств и приспособлений</w:t>
      </w:r>
    </w:p>
    <w:p w:rsidR="00407C0F" w:rsidRPr="00D66539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center"/>
      </w:pPr>
      <w:r>
        <w:rPr>
          <w:noProof/>
        </w:rPr>
        <w:drawing>
          <wp:inline distT="0" distB="0" distL="0" distR="0">
            <wp:extent cx="4010025" cy="3086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C0F" w:rsidRDefault="00407C0F" w:rsidP="00407C0F">
      <w:pPr>
        <w:spacing w:line="240" w:lineRule="auto"/>
        <w:ind w:firstLine="284"/>
        <w:rPr>
          <w:lang w:val="en-US"/>
        </w:rPr>
      </w:pPr>
    </w:p>
    <w:p w:rsidR="00407C0F" w:rsidRDefault="00407C0F" w:rsidP="00407C0F">
      <w:pPr>
        <w:spacing w:line="240" w:lineRule="auto"/>
        <w:ind w:firstLine="284"/>
      </w:pPr>
      <w:r>
        <w:t>Подъем и установка в проектное положение вертикального аппарата осуществляется методом скольжения с отрывом от земли при помощи двух самоходных стреловых кранов с расчаленными стрелами.</w:t>
      </w:r>
    </w:p>
    <w:p w:rsidR="00407C0F" w:rsidRDefault="00407C0F" w:rsidP="00407C0F">
      <w:pPr>
        <w:spacing w:line="240" w:lineRule="auto"/>
        <w:ind w:firstLine="284"/>
      </w:pPr>
      <w:r>
        <w:t>Для достижения испытательной нагрузки на такелажные средства, грузозахватные приспособления, монтажные устройства и приспособления необходимо:</w:t>
      </w:r>
    </w:p>
    <w:p w:rsidR="00407C0F" w:rsidRDefault="00407C0F" w:rsidP="00407C0F">
      <w:pPr>
        <w:spacing w:line="240" w:lineRule="auto"/>
        <w:ind w:firstLine="284"/>
      </w:pPr>
      <w:r>
        <w:t>1. Синхронной работой грузовых полиспастов кранов оторвать верхнюю часть аппарата от опоры на 200-300 мм;</w:t>
      </w:r>
    </w:p>
    <w:p w:rsidR="00407C0F" w:rsidRDefault="00407C0F" w:rsidP="00407C0F">
      <w:pPr>
        <w:spacing w:line="240" w:lineRule="auto"/>
        <w:ind w:firstLine="284"/>
      </w:pPr>
      <w:r>
        <w:t>2. Продолжая подъем грузовым полиспастом крана, расположенного на одной из сторон аппарата, оторвать ее нижнюю часть, опирая аппарат в точке "е", расположенной на противоположной стороне.</w:t>
      </w:r>
    </w:p>
    <w:p w:rsidR="00407C0F" w:rsidRDefault="00407C0F" w:rsidP="00407C0F">
      <w:pPr>
        <w:spacing w:line="240" w:lineRule="auto"/>
        <w:ind w:firstLine="284"/>
      </w:pPr>
      <w:r>
        <w:lastRenderedPageBreak/>
        <w:t>Испытательная нагрузка на такелажные средства, грузозахватные приспособления, монтажные устройства и приспособления, расположенные на другой стороне аппарата, достигается</w:t>
      </w:r>
      <w:r w:rsidRPr="00D66539">
        <w:t xml:space="preserve"> </w:t>
      </w:r>
      <w:r>
        <w:t>аналогично.</w:t>
      </w:r>
    </w:p>
    <w:p w:rsidR="00407C0F" w:rsidRDefault="00407C0F" w:rsidP="00407C0F">
      <w:pPr>
        <w:spacing w:line="240" w:lineRule="auto"/>
        <w:ind w:firstLine="284"/>
      </w:pPr>
      <w:r>
        <w:t>Расстояние</w:t>
      </w:r>
      <w:r w:rsidRPr="00D66539">
        <w:t xml:space="preserve"> "</w:t>
      </w:r>
      <w:r>
        <w:rPr>
          <w:lang w:val="en-US"/>
        </w:rPr>
        <w:t>d</w:t>
      </w:r>
      <w:r w:rsidRPr="00D66539">
        <w:t>"</w:t>
      </w:r>
      <w:r>
        <w:t xml:space="preserve"> от продольной оси аппарата до места </w:t>
      </w:r>
      <w:proofErr w:type="spellStart"/>
      <w:r>
        <w:t>опирания</w:t>
      </w:r>
      <w:proofErr w:type="spellEnd"/>
      <w:r>
        <w:t xml:space="preserve"> в точке "е" определяется по формуле:</w:t>
      </w:r>
    </w:p>
    <w:p w:rsidR="00407C0F" w:rsidRDefault="00407C0F" w:rsidP="00407C0F">
      <w:pPr>
        <w:spacing w:line="240" w:lineRule="auto"/>
        <w:ind w:firstLine="284"/>
        <w:jc w:val="center"/>
        <w:rPr>
          <w:lang w:val="en-US"/>
        </w:rPr>
      </w:pPr>
      <w:r>
        <w:rPr>
          <w:position w:val="-22"/>
          <w:lang w:val="en-US"/>
        </w:rPr>
        <w:object w:dxaOrig="2205" w:dyaOrig="555">
          <v:shape id="_x0000_i1033" type="#_x0000_t75" style="width:108pt;height:28.8pt" o:ole="">
            <v:imagedata r:id="rId36" o:title=""/>
          </v:shape>
          <o:OLEObject Type="Embed" ProgID="Equation.3" ShapeID="_x0000_i1033" DrawAspect="Content" ObjectID="_1570023843" r:id="rId37"/>
        </w:object>
      </w:r>
    </w:p>
    <w:p w:rsidR="00407C0F" w:rsidRPr="00D66539" w:rsidRDefault="00407C0F" w:rsidP="00407C0F">
      <w:pPr>
        <w:spacing w:line="240" w:lineRule="auto"/>
        <w:ind w:firstLine="284"/>
        <w:jc w:val="center"/>
      </w:pPr>
      <w:r>
        <w:t>где</w:t>
      </w:r>
      <w:r w:rsidRPr="00D66539">
        <w:t xml:space="preserve"> </w:t>
      </w:r>
      <w:r>
        <w:rPr>
          <w:lang w:val="en-US"/>
        </w:rPr>
        <w:t>L</w:t>
      </w:r>
      <w:r>
        <w:t xml:space="preserve"> — расстояние от низа аппарата до линии, соединяющей места </w:t>
      </w:r>
      <w:proofErr w:type="spellStart"/>
      <w:r>
        <w:t>строповки</w:t>
      </w:r>
      <w:proofErr w:type="spellEnd"/>
      <w:r>
        <w:t xml:space="preserve">; </w:t>
      </w:r>
    </w:p>
    <w:p w:rsidR="00407C0F" w:rsidRPr="00D66539" w:rsidRDefault="00407C0F" w:rsidP="00407C0F">
      <w:pPr>
        <w:spacing w:line="240" w:lineRule="auto"/>
        <w:ind w:firstLine="284"/>
        <w:jc w:val="center"/>
      </w:pPr>
      <w:r>
        <w:t xml:space="preserve">с — расстояние от ц. т. аппарата до линии, соединяющей места </w:t>
      </w:r>
      <w:proofErr w:type="spellStart"/>
      <w:r>
        <w:t>строповки</w:t>
      </w:r>
      <w:proofErr w:type="spellEnd"/>
      <w:r>
        <w:t>;</w:t>
      </w:r>
      <w:r w:rsidRPr="00D66539">
        <w:t xml:space="preserve"> </w:t>
      </w:r>
      <w:r>
        <w:rPr>
          <w:lang w:val="en-US"/>
        </w:rPr>
        <w:t>b</w:t>
      </w:r>
      <w:r w:rsidRPr="00D66539">
        <w:t xml:space="preserve"> —</w:t>
      </w:r>
      <w:r>
        <w:t xml:space="preserve"> расстояние между местами </w:t>
      </w:r>
      <w:proofErr w:type="spellStart"/>
      <w:r>
        <w:t>строповки</w:t>
      </w:r>
      <w:proofErr w:type="spellEnd"/>
      <w:r>
        <w:t xml:space="preserve">; 1,25 — коэффициент, учитывающий 25% превышение грузоподъемности статически испытываемых монтажных и грузозахватных приспособлений; </w:t>
      </w:r>
    </w:p>
    <w:p w:rsidR="00407C0F" w:rsidRPr="00D66539" w:rsidRDefault="00407C0F" w:rsidP="00407C0F">
      <w:pPr>
        <w:spacing w:line="240" w:lineRule="auto"/>
        <w:ind w:firstLine="284"/>
        <w:jc w:val="center"/>
      </w:pPr>
      <w:proofErr w:type="spellStart"/>
      <w:r>
        <w:t>Кн</w:t>
      </w:r>
      <w:proofErr w:type="spellEnd"/>
      <w:r>
        <w:t xml:space="preserve"> — коэффициент неравномерности, принятый для подъема данного аппарата и зависящий от принятой технологии и условий выполнения работ. </w:t>
      </w:r>
    </w:p>
    <w:p w:rsidR="00407C0F" w:rsidRDefault="00407C0F" w:rsidP="00407C0F">
      <w:pPr>
        <w:spacing w:line="240" w:lineRule="auto"/>
        <w:ind w:firstLine="284"/>
      </w:pPr>
      <w:r>
        <w:t>Формула справедлива при</w:t>
      </w:r>
    </w:p>
    <w:p w:rsidR="00407C0F" w:rsidRDefault="00407C0F" w:rsidP="00407C0F">
      <w:pPr>
        <w:spacing w:line="240" w:lineRule="auto"/>
        <w:ind w:firstLine="284"/>
        <w:jc w:val="center"/>
      </w:pPr>
      <w:r>
        <w:rPr>
          <w:position w:val="-20"/>
        </w:rPr>
        <w:object w:dxaOrig="1860" w:dyaOrig="540">
          <v:shape id="_x0000_i1034" type="#_x0000_t75" style="width:93.6pt;height:28.8pt" o:ole="">
            <v:imagedata r:id="rId38" o:title=""/>
          </v:shape>
          <o:OLEObject Type="Embed" ProgID="Equation.3" ShapeID="_x0000_i1034" DrawAspect="Content" ObjectID="_1570023844" r:id="rId39"/>
        </w:object>
      </w:r>
      <w:r>
        <w:t>;</w:t>
      </w:r>
    </w:p>
    <w:p w:rsidR="00407C0F" w:rsidRPr="00D66539" w:rsidRDefault="00407C0F" w:rsidP="00407C0F">
      <w:pPr>
        <w:spacing w:line="240" w:lineRule="auto"/>
        <w:ind w:firstLine="284"/>
      </w:pPr>
      <w:r>
        <w:t>где</w:t>
      </w:r>
      <w:r w:rsidRPr="00D66539">
        <w:t xml:space="preserve"> </w:t>
      </w:r>
      <w:r>
        <w:rPr>
          <w:lang w:val="en-US"/>
        </w:rPr>
        <w:t>Q</w:t>
      </w:r>
      <w:r>
        <w:t xml:space="preserve"> — масса аппарата.</w:t>
      </w:r>
    </w:p>
    <w:p w:rsidR="00407C0F" w:rsidRPr="00D66539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</w:p>
    <w:p w:rsidR="00407C0F" w:rsidRPr="00D66539" w:rsidRDefault="00407C0F" w:rsidP="00407C0F">
      <w:pPr>
        <w:spacing w:line="240" w:lineRule="auto"/>
        <w:ind w:firstLine="284"/>
        <w:jc w:val="right"/>
        <w:rPr>
          <w:i/>
        </w:rPr>
      </w:pPr>
      <w:r>
        <w:rPr>
          <w:i/>
        </w:rPr>
        <w:t>ПРИЛОЖЕНИЕ 7</w:t>
      </w:r>
    </w:p>
    <w:p w:rsidR="00407C0F" w:rsidRPr="00D66539" w:rsidRDefault="00407C0F" w:rsidP="00407C0F">
      <w:pPr>
        <w:spacing w:line="240" w:lineRule="auto"/>
        <w:ind w:firstLine="284"/>
        <w:jc w:val="right"/>
      </w:pPr>
      <w:r>
        <w:t>Обязательное</w:t>
      </w:r>
    </w:p>
    <w:p w:rsidR="00407C0F" w:rsidRDefault="00407C0F" w:rsidP="00407C0F">
      <w:pPr>
        <w:spacing w:line="240" w:lineRule="auto"/>
        <w:ind w:firstLine="284"/>
      </w:pPr>
    </w:p>
    <w:p w:rsidR="00407C0F" w:rsidRPr="00D66539" w:rsidRDefault="00407C0F" w:rsidP="00407C0F">
      <w:pPr>
        <w:spacing w:line="240" w:lineRule="auto"/>
        <w:ind w:firstLine="4536"/>
      </w:pPr>
      <w:r>
        <w:t>Производство монтажных (погрузочно-</w:t>
      </w:r>
    </w:p>
    <w:p w:rsidR="00407C0F" w:rsidRDefault="00407C0F" w:rsidP="00407C0F">
      <w:pPr>
        <w:spacing w:line="240" w:lineRule="auto"/>
        <w:ind w:firstLine="4536"/>
      </w:pPr>
      <w:r>
        <w:t>разгрузочных) работ РАЗРЕШАЮ</w:t>
      </w:r>
    </w:p>
    <w:p w:rsidR="00407C0F" w:rsidRPr="00D66539" w:rsidRDefault="00407C0F" w:rsidP="00407C0F">
      <w:pPr>
        <w:spacing w:line="240" w:lineRule="auto"/>
        <w:ind w:firstLine="4536"/>
      </w:pPr>
      <w:r>
        <w:t xml:space="preserve">Руководитель монтажной организации </w:t>
      </w:r>
    </w:p>
    <w:p w:rsidR="00407C0F" w:rsidRPr="00D66539" w:rsidRDefault="00407C0F" w:rsidP="00407C0F">
      <w:pPr>
        <w:spacing w:line="240" w:lineRule="auto"/>
        <w:ind w:firstLine="4536"/>
      </w:pPr>
    </w:p>
    <w:p w:rsidR="00407C0F" w:rsidRDefault="00407C0F" w:rsidP="00407C0F">
      <w:pPr>
        <w:spacing w:line="240" w:lineRule="auto"/>
        <w:ind w:firstLine="4536"/>
        <w:jc w:val="center"/>
      </w:pPr>
      <w:r>
        <w:t>(подпись) (и. о. фамилия)</w:t>
      </w:r>
    </w:p>
    <w:p w:rsidR="00407C0F" w:rsidRDefault="00407C0F" w:rsidP="00407C0F">
      <w:pPr>
        <w:spacing w:line="240" w:lineRule="auto"/>
        <w:ind w:firstLine="4536"/>
      </w:pPr>
      <w:r>
        <w:t>"      " _____________________ 19 ____ г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center"/>
      </w:pPr>
      <w:r>
        <w:rPr>
          <w:b/>
        </w:rPr>
        <w:t>АКТ</w:t>
      </w:r>
    </w:p>
    <w:p w:rsidR="00407C0F" w:rsidRDefault="00407C0F" w:rsidP="00407C0F">
      <w:pPr>
        <w:spacing w:line="240" w:lineRule="auto"/>
        <w:ind w:firstLine="284"/>
        <w:jc w:val="center"/>
      </w:pPr>
      <w:r>
        <w:rPr>
          <w:b/>
        </w:rPr>
        <w:t>готовности грузоподъемных кранов, такелажных средств, грузозахватных приспособлений, монтажных устройств и приспособлений, а также, технического персонала к производству сложных монтажных (погрузочно-разгрузочных) работ кранами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right"/>
      </w:pPr>
      <w:r>
        <w:t>"      " _________________ 19____ г.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  <w:r>
        <w:t>_______________________________________________________________________________</w:t>
      </w:r>
    </w:p>
    <w:p w:rsidR="00407C0F" w:rsidRDefault="00407C0F" w:rsidP="00407C0F">
      <w:pPr>
        <w:spacing w:line="240" w:lineRule="auto"/>
        <w:ind w:firstLine="284"/>
        <w:jc w:val="center"/>
      </w:pPr>
      <w:r>
        <w:t>(стройка, ее местонахождение, цех, установка, наименование монтируемого</w:t>
      </w:r>
    </w:p>
    <w:p w:rsidR="00407C0F" w:rsidRDefault="00407C0F" w:rsidP="00407C0F">
      <w:pPr>
        <w:spacing w:line="240" w:lineRule="auto"/>
        <w:ind w:firstLine="284"/>
        <w:jc w:val="center"/>
      </w:pPr>
      <w:r>
        <w:t>(перемещаемого) оборудования, конструкции)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center"/>
        <w:rPr>
          <w:b/>
        </w:rPr>
      </w:pPr>
      <w:r>
        <w:rPr>
          <w:b/>
        </w:rPr>
        <w:t>ПРЕДСТАВИТЕЛИ МОНТАЖНОЙ ОРГАНИЗАЦИИ</w:t>
      </w:r>
    </w:p>
    <w:p w:rsidR="00407C0F" w:rsidRDefault="00407C0F" w:rsidP="00407C0F">
      <w:pPr>
        <w:spacing w:line="240" w:lineRule="auto"/>
        <w:ind w:firstLine="284"/>
      </w:pPr>
      <w:r>
        <w:t>_______________________________________________________________________________</w:t>
      </w:r>
    </w:p>
    <w:p w:rsidR="00407C0F" w:rsidRDefault="00407C0F" w:rsidP="00407C0F">
      <w:pPr>
        <w:spacing w:line="240" w:lineRule="auto"/>
        <w:ind w:firstLine="284"/>
        <w:jc w:val="center"/>
      </w:pPr>
      <w:r>
        <w:t>(должности, фамилия, инициалы)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center"/>
      </w:pPr>
      <w:r>
        <w:rPr>
          <w:b/>
        </w:rPr>
        <w:t>И АВТОРСКОГО НАДЗОРА ЗА СОБЛЮДЕНИЕМ ППР</w:t>
      </w:r>
    </w:p>
    <w:p w:rsidR="00407C0F" w:rsidRDefault="00407C0F" w:rsidP="00407C0F">
      <w:pPr>
        <w:spacing w:line="240" w:lineRule="auto"/>
        <w:ind w:firstLine="284"/>
      </w:pPr>
      <w:r>
        <w:t>_______________________________________________________________________________</w:t>
      </w:r>
    </w:p>
    <w:p w:rsidR="00407C0F" w:rsidRDefault="00407C0F" w:rsidP="00407C0F">
      <w:pPr>
        <w:spacing w:line="240" w:lineRule="auto"/>
        <w:ind w:firstLine="284"/>
        <w:jc w:val="center"/>
      </w:pPr>
      <w:r>
        <w:t>(должность, фамилия, инициалы)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  <w:r>
        <w:t xml:space="preserve">Составили настоящий акт о том, что произведены осмотр грузоподъемных кранов, такелажных средств, грузозахватных приспособлений, монтажных устройств и приспособлений </w:t>
      </w:r>
    </w:p>
    <w:p w:rsidR="00407C0F" w:rsidRDefault="00407C0F" w:rsidP="00407C0F">
      <w:pPr>
        <w:spacing w:line="240" w:lineRule="auto"/>
        <w:ind w:firstLine="284"/>
      </w:pPr>
      <w:r>
        <w:t>_______________________________________________________________________________</w:t>
      </w:r>
    </w:p>
    <w:p w:rsidR="00407C0F" w:rsidRDefault="00407C0F" w:rsidP="00407C0F">
      <w:pPr>
        <w:spacing w:line="240" w:lineRule="auto"/>
        <w:ind w:firstLine="284"/>
      </w:pPr>
      <w:r>
        <w:t>_______________________________________________________________________________</w:t>
      </w:r>
    </w:p>
    <w:p w:rsidR="00407C0F" w:rsidRDefault="00407C0F" w:rsidP="00407C0F">
      <w:pPr>
        <w:spacing w:line="240" w:lineRule="auto"/>
        <w:ind w:firstLine="284"/>
        <w:jc w:val="center"/>
      </w:pPr>
      <w:r>
        <w:t xml:space="preserve">(наименование грузоподъемных средств, монтажных приспособлений) </w:t>
      </w:r>
    </w:p>
    <w:p w:rsidR="00407C0F" w:rsidRDefault="00407C0F" w:rsidP="00407C0F">
      <w:pPr>
        <w:spacing w:line="240" w:lineRule="auto"/>
        <w:ind w:firstLine="284"/>
      </w:pPr>
      <w:r>
        <w:t>_______________________________________________________________________________</w:t>
      </w:r>
    </w:p>
    <w:p w:rsidR="00407C0F" w:rsidRDefault="00407C0F" w:rsidP="00407C0F">
      <w:pPr>
        <w:spacing w:line="240" w:lineRule="auto"/>
        <w:ind w:firstLine="284"/>
      </w:pPr>
      <w:r>
        <w:t>и ревизия прилагаемых к настоящему акту документов.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center"/>
        <w:rPr>
          <w:b/>
        </w:rPr>
      </w:pPr>
      <w:r>
        <w:rPr>
          <w:b/>
        </w:rPr>
        <w:t>ЗАКЛЮЧЕНИЕ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  <w:r>
        <w:t>Грузоподъемные краны, такелажные средства, грузозахватные приспособления, монтажные устройства и приспособления, а также технический персонал готовы к производству работ в соответствии с ППРК</w:t>
      </w:r>
    </w:p>
    <w:p w:rsidR="00407C0F" w:rsidRDefault="00407C0F" w:rsidP="00407C0F">
      <w:pPr>
        <w:spacing w:line="240" w:lineRule="auto"/>
        <w:ind w:firstLine="284"/>
      </w:pPr>
      <w:r>
        <w:t>_______________________________________________________________________________</w:t>
      </w:r>
    </w:p>
    <w:p w:rsidR="00407C0F" w:rsidRDefault="00407C0F" w:rsidP="00407C0F">
      <w:pPr>
        <w:spacing w:line="240" w:lineRule="auto"/>
        <w:ind w:firstLine="284"/>
        <w:jc w:val="center"/>
      </w:pPr>
      <w:r>
        <w:t>(номер работы, наименование проектной организации)</w:t>
      </w:r>
    </w:p>
    <w:p w:rsidR="00407C0F" w:rsidRDefault="00407C0F" w:rsidP="00407C0F">
      <w:pPr>
        <w:spacing w:line="240" w:lineRule="auto"/>
        <w:ind w:firstLine="284"/>
      </w:pPr>
      <w:r>
        <w:lastRenderedPageBreak/>
        <w:t>_______________________________________________________________________________</w:t>
      </w:r>
    </w:p>
    <w:p w:rsidR="00407C0F" w:rsidRDefault="00407C0F" w:rsidP="00407C0F">
      <w:pPr>
        <w:spacing w:line="240" w:lineRule="auto"/>
        <w:ind w:firstLine="284"/>
      </w:pPr>
      <w:r>
        <w:t>Приложение: 1. Перечень документов, прилагаемых к акту.</w:t>
      </w:r>
    </w:p>
    <w:p w:rsidR="00407C0F" w:rsidRDefault="00407C0F" w:rsidP="00407C0F">
      <w:pPr>
        <w:spacing w:line="240" w:lineRule="auto"/>
        <w:ind w:firstLine="284"/>
        <w:jc w:val="right"/>
      </w:pPr>
      <w:r>
        <w:t>(подпись) (фамилия)</w:t>
      </w:r>
    </w:p>
    <w:p w:rsidR="00407C0F" w:rsidRDefault="00407C0F" w:rsidP="00407C0F">
      <w:pPr>
        <w:spacing w:line="240" w:lineRule="auto"/>
        <w:ind w:firstLine="284"/>
        <w:jc w:val="right"/>
      </w:pPr>
      <w:r>
        <w:t>(подпись) (фамилия)</w:t>
      </w:r>
    </w:p>
    <w:p w:rsidR="00407C0F" w:rsidRDefault="00407C0F" w:rsidP="00407C0F">
      <w:pPr>
        <w:spacing w:line="240" w:lineRule="auto"/>
        <w:ind w:firstLine="284"/>
        <w:jc w:val="right"/>
      </w:pPr>
      <w:r>
        <w:t>(подпись) (фамилия)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center"/>
        <w:rPr>
          <w:b/>
        </w:rPr>
      </w:pPr>
      <w:r>
        <w:rPr>
          <w:b/>
        </w:rPr>
        <w:t>ПЕРЕЧЕНЬ</w:t>
      </w:r>
    </w:p>
    <w:p w:rsidR="00407C0F" w:rsidRDefault="00407C0F" w:rsidP="00407C0F">
      <w:pPr>
        <w:spacing w:line="240" w:lineRule="auto"/>
        <w:ind w:firstLine="284"/>
        <w:jc w:val="center"/>
        <w:rPr>
          <w:b/>
        </w:rPr>
      </w:pPr>
      <w:r>
        <w:rPr>
          <w:b/>
        </w:rPr>
        <w:t>документов, прилагаемых к акту готовности грузоподъемных средств, такелажной оснастки и технического персонала к производству сложных монтажных (погрузочно-разгрузочных) работ кранами.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  <w:r>
        <w:t>1. ППРК на производство монтажных (погрузочно-разгрузочных) работ.</w:t>
      </w:r>
    </w:p>
    <w:p w:rsidR="00407C0F" w:rsidRDefault="00407C0F" w:rsidP="00407C0F">
      <w:pPr>
        <w:spacing w:line="240" w:lineRule="auto"/>
        <w:ind w:firstLine="284"/>
      </w:pPr>
      <w:r>
        <w:t>2. Паспорта грузоподъемных кранов и механизмов с отметкой об освидетельствовании.</w:t>
      </w:r>
    </w:p>
    <w:p w:rsidR="00407C0F" w:rsidRDefault="00407C0F" w:rsidP="00407C0F">
      <w:pPr>
        <w:spacing w:line="240" w:lineRule="auto"/>
        <w:ind w:firstLine="284"/>
      </w:pPr>
      <w:r>
        <w:t>3. Акт испытания такелажных средств, грузозахватных приспособлений, монтажных устройств и приспособлений в рабочем положении непосредственно перед производством работ.</w:t>
      </w:r>
    </w:p>
    <w:p w:rsidR="00407C0F" w:rsidRDefault="00407C0F" w:rsidP="00407C0F">
      <w:pPr>
        <w:spacing w:line="240" w:lineRule="auto"/>
        <w:ind w:firstLine="284"/>
      </w:pPr>
      <w:r>
        <w:t>4. Акт готовности оборудования и конструкций к монтажу (перемещению).</w:t>
      </w:r>
    </w:p>
    <w:p w:rsidR="00407C0F" w:rsidRDefault="00407C0F" w:rsidP="00407C0F">
      <w:pPr>
        <w:spacing w:line="240" w:lineRule="auto"/>
        <w:ind w:firstLine="284"/>
      </w:pPr>
      <w:r>
        <w:t>5. Акт на работы по устройству якорей (при их наличии).</w:t>
      </w:r>
    </w:p>
    <w:p w:rsidR="00407C0F" w:rsidRDefault="00407C0F" w:rsidP="00407C0F">
      <w:pPr>
        <w:spacing w:line="240" w:lineRule="auto"/>
        <w:ind w:firstLine="284"/>
      </w:pPr>
      <w:r>
        <w:t xml:space="preserve">6. Акт об </w:t>
      </w:r>
      <w:proofErr w:type="spellStart"/>
      <w:r>
        <w:t>опробировании</w:t>
      </w:r>
      <w:proofErr w:type="spellEnd"/>
      <w:r>
        <w:t xml:space="preserve"> средств связи. </w:t>
      </w:r>
    </w:p>
    <w:p w:rsidR="00407C0F" w:rsidRDefault="00407C0F" w:rsidP="00407C0F">
      <w:pPr>
        <w:spacing w:line="240" w:lineRule="auto"/>
        <w:ind w:firstLine="284"/>
      </w:pPr>
      <w:r>
        <w:t>7. Сертификаты на материалы, применяемые в конструкциях и элементах оснастки.</w:t>
      </w:r>
    </w:p>
    <w:p w:rsidR="00407C0F" w:rsidRDefault="00407C0F" w:rsidP="00407C0F">
      <w:pPr>
        <w:spacing w:line="240" w:lineRule="auto"/>
        <w:ind w:firstLine="284"/>
      </w:pPr>
      <w:r>
        <w:t>8. Сертификаты на канаты.</w:t>
      </w:r>
    </w:p>
    <w:p w:rsidR="00407C0F" w:rsidRDefault="00407C0F" w:rsidP="00407C0F">
      <w:pPr>
        <w:spacing w:line="240" w:lineRule="auto"/>
        <w:ind w:firstLine="284"/>
      </w:pPr>
      <w:r>
        <w:t xml:space="preserve">9. Акты на </w:t>
      </w:r>
      <w:proofErr w:type="spellStart"/>
      <w:r>
        <w:t>заплетку</w:t>
      </w:r>
      <w:proofErr w:type="spellEnd"/>
      <w:r>
        <w:t xml:space="preserve"> концов канатов такелажной оснастки (если такие работы проводились).</w:t>
      </w:r>
    </w:p>
    <w:p w:rsidR="00407C0F" w:rsidRDefault="00407C0F" w:rsidP="00407C0F">
      <w:pPr>
        <w:spacing w:line="240" w:lineRule="auto"/>
        <w:ind w:firstLine="284"/>
      </w:pPr>
      <w:r>
        <w:t>10. Справка местного бюро прогнозов о предстоящей в день производства монтажных (погрузочно-разгрузочных) работ погоде и силе ветра.</w:t>
      </w:r>
    </w:p>
    <w:p w:rsidR="00407C0F" w:rsidRDefault="00407C0F" w:rsidP="00407C0F">
      <w:pPr>
        <w:spacing w:line="240" w:lineRule="auto"/>
        <w:ind w:firstLine="284"/>
      </w:pPr>
      <w:r>
        <w:t>11. Инструкция по конкретным правилам техники безопасности с отметкой об ознакомлении всех участников в журнале инструктажа.</w:t>
      </w:r>
    </w:p>
    <w:p w:rsidR="00407C0F" w:rsidRDefault="00407C0F" w:rsidP="00407C0F">
      <w:pPr>
        <w:spacing w:line="240" w:lineRule="auto"/>
        <w:ind w:firstLine="284"/>
      </w:pPr>
      <w:r>
        <w:t>12. Инструкция об обязанностях технического персонала, осуществляющего монтажные (погрузочно-разгрузочные) работы, с отметкой об ознакомлении.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right"/>
        <w:rPr>
          <w:i/>
        </w:rPr>
      </w:pPr>
      <w:r>
        <w:rPr>
          <w:i/>
        </w:rPr>
        <w:t>Продолжение приложения 7</w:t>
      </w:r>
    </w:p>
    <w:p w:rsidR="00407C0F" w:rsidRDefault="00407C0F" w:rsidP="00407C0F">
      <w:pPr>
        <w:spacing w:line="240" w:lineRule="auto"/>
        <w:ind w:firstLine="284"/>
        <w:jc w:val="right"/>
        <w:rPr>
          <w:i/>
        </w:rPr>
      </w:pPr>
      <w:r>
        <w:rPr>
          <w:i/>
        </w:rPr>
        <w:t>форма 1</w:t>
      </w:r>
    </w:p>
    <w:p w:rsidR="00407C0F" w:rsidRDefault="00407C0F" w:rsidP="00407C0F">
      <w:pPr>
        <w:spacing w:line="240" w:lineRule="auto"/>
        <w:ind w:firstLine="284"/>
        <w:jc w:val="right"/>
      </w:pPr>
    </w:p>
    <w:p w:rsidR="00407C0F" w:rsidRDefault="00407C0F" w:rsidP="00407C0F">
      <w:pPr>
        <w:spacing w:line="240" w:lineRule="auto"/>
        <w:ind w:firstLine="284"/>
        <w:jc w:val="center"/>
      </w:pPr>
      <w:r>
        <w:rPr>
          <w:b/>
        </w:rPr>
        <w:t>АКТ</w:t>
      </w:r>
    </w:p>
    <w:p w:rsidR="00407C0F" w:rsidRDefault="00407C0F" w:rsidP="00407C0F">
      <w:pPr>
        <w:spacing w:line="240" w:lineRule="auto"/>
        <w:ind w:firstLine="284"/>
        <w:jc w:val="center"/>
      </w:pPr>
      <w:r>
        <w:rPr>
          <w:b/>
        </w:rPr>
        <w:t>испытания такелажных средств,</w:t>
      </w:r>
    </w:p>
    <w:p w:rsidR="00407C0F" w:rsidRDefault="00407C0F" w:rsidP="00407C0F">
      <w:pPr>
        <w:spacing w:line="240" w:lineRule="auto"/>
        <w:ind w:firstLine="284"/>
        <w:jc w:val="center"/>
        <w:rPr>
          <w:b/>
        </w:rPr>
      </w:pPr>
      <w:r>
        <w:rPr>
          <w:b/>
        </w:rPr>
        <w:t>грузозахватных приспособлений, монтажных устройств и приспособлений в рабочем положении непосредственно перед производством работ по монтажу (перемещению) оборудования и конструкций</w:t>
      </w:r>
    </w:p>
    <w:p w:rsidR="00407C0F" w:rsidRDefault="00407C0F" w:rsidP="00407C0F">
      <w:pPr>
        <w:spacing w:line="240" w:lineRule="auto"/>
        <w:ind w:firstLine="284"/>
        <w:jc w:val="center"/>
      </w:pPr>
    </w:p>
    <w:p w:rsidR="00407C0F" w:rsidRDefault="00407C0F" w:rsidP="00407C0F">
      <w:pPr>
        <w:spacing w:line="240" w:lineRule="auto"/>
        <w:ind w:firstLine="284"/>
        <w:jc w:val="right"/>
      </w:pPr>
      <w:r>
        <w:t>"     " _______________ 19___ г.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  <w:r>
        <w:t>_______________________________________________________________________________</w:t>
      </w:r>
    </w:p>
    <w:p w:rsidR="00407C0F" w:rsidRDefault="00407C0F" w:rsidP="00407C0F">
      <w:pPr>
        <w:spacing w:line="240" w:lineRule="auto"/>
        <w:ind w:firstLine="284"/>
        <w:jc w:val="center"/>
      </w:pPr>
      <w:r>
        <w:t>(стройка, ее местонахождение, цех, установка, наименование монтируемого (перемещаемого) оборудования, конструкций)</w:t>
      </w:r>
    </w:p>
    <w:p w:rsidR="00407C0F" w:rsidRDefault="00407C0F" w:rsidP="00407C0F">
      <w:pPr>
        <w:spacing w:line="240" w:lineRule="auto"/>
        <w:ind w:firstLine="284"/>
        <w:rPr>
          <w:b/>
        </w:rPr>
      </w:pPr>
    </w:p>
    <w:p w:rsidR="00407C0F" w:rsidRDefault="00407C0F" w:rsidP="00407C0F">
      <w:pPr>
        <w:spacing w:line="240" w:lineRule="auto"/>
        <w:ind w:firstLine="284"/>
        <w:jc w:val="center"/>
      </w:pPr>
      <w:r>
        <w:rPr>
          <w:b/>
        </w:rPr>
        <w:t>ПРЕДСТАВИТЕЛИ МОНТАЖНОЙ ОРГАНИЗАЦИИ</w:t>
      </w:r>
    </w:p>
    <w:p w:rsidR="00407C0F" w:rsidRDefault="00407C0F" w:rsidP="00407C0F">
      <w:pPr>
        <w:spacing w:line="240" w:lineRule="auto"/>
        <w:ind w:firstLine="284"/>
      </w:pPr>
      <w:r>
        <w:t>_______________________________________________________________________________</w:t>
      </w:r>
    </w:p>
    <w:p w:rsidR="00407C0F" w:rsidRDefault="00407C0F" w:rsidP="00407C0F">
      <w:pPr>
        <w:spacing w:line="240" w:lineRule="auto"/>
        <w:ind w:firstLine="284"/>
        <w:jc w:val="center"/>
      </w:pPr>
      <w:r>
        <w:t>(должность, фамилия, инициалы)</w:t>
      </w:r>
    </w:p>
    <w:p w:rsidR="00407C0F" w:rsidRDefault="00407C0F" w:rsidP="00407C0F">
      <w:pPr>
        <w:spacing w:line="240" w:lineRule="auto"/>
        <w:ind w:firstLine="284"/>
      </w:pPr>
      <w:r>
        <w:t>_______________________________________________________________________________</w:t>
      </w:r>
    </w:p>
    <w:p w:rsidR="00407C0F" w:rsidRDefault="00407C0F" w:rsidP="00407C0F">
      <w:pPr>
        <w:spacing w:line="240" w:lineRule="auto"/>
        <w:ind w:firstLine="284"/>
        <w:rPr>
          <w:b/>
        </w:rPr>
      </w:pPr>
    </w:p>
    <w:p w:rsidR="00407C0F" w:rsidRDefault="00407C0F" w:rsidP="00407C0F">
      <w:pPr>
        <w:spacing w:line="240" w:lineRule="auto"/>
        <w:ind w:firstLine="284"/>
        <w:rPr>
          <w:b/>
        </w:rPr>
      </w:pPr>
    </w:p>
    <w:p w:rsidR="00407C0F" w:rsidRDefault="00407C0F" w:rsidP="00407C0F">
      <w:pPr>
        <w:spacing w:line="240" w:lineRule="auto"/>
        <w:ind w:firstLine="284"/>
        <w:jc w:val="center"/>
      </w:pPr>
      <w:r>
        <w:rPr>
          <w:b/>
        </w:rPr>
        <w:t>И АВТОРСКОГО НАДЗОРА ЗА СОБЛЮДЕНИЕМ ППР</w:t>
      </w:r>
    </w:p>
    <w:p w:rsidR="00407C0F" w:rsidRDefault="00407C0F" w:rsidP="00407C0F">
      <w:pPr>
        <w:spacing w:line="240" w:lineRule="auto"/>
        <w:ind w:firstLine="284"/>
      </w:pPr>
      <w:r>
        <w:t>_______________________________________________________________________________</w:t>
      </w:r>
    </w:p>
    <w:p w:rsidR="00407C0F" w:rsidRDefault="00407C0F" w:rsidP="00407C0F">
      <w:pPr>
        <w:spacing w:line="240" w:lineRule="auto"/>
        <w:ind w:firstLine="284"/>
        <w:jc w:val="center"/>
      </w:pPr>
      <w:r>
        <w:t>(должность, фамилия, инициалы)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  <w:r>
        <w:t>Составили настоящий акт о проведении испытаний следующих такелажных средств, грузозахватных приспособлений, монтажных устройств и приспособлений</w:t>
      </w:r>
    </w:p>
    <w:p w:rsidR="00407C0F" w:rsidRDefault="00407C0F" w:rsidP="00407C0F">
      <w:pPr>
        <w:spacing w:line="240" w:lineRule="auto"/>
        <w:ind w:firstLine="284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1736"/>
        <w:gridCol w:w="1240"/>
        <w:gridCol w:w="1538"/>
      </w:tblGrid>
      <w:tr w:rsidR="00407C0F" w:rsidTr="00407C0F"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наименование такелажного средства, грузозахватного приспособления монтажного устройства и приспособления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вид испытания (статистическое, динамическое)</w:t>
            </w:r>
          </w:p>
        </w:tc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  <w:p w:rsidR="00407C0F" w:rsidRDefault="00407C0F">
            <w:pPr>
              <w:spacing w:line="240" w:lineRule="auto"/>
              <w:ind w:firstLine="0"/>
              <w:jc w:val="center"/>
            </w:pPr>
            <w:r>
              <w:t>нагрузки</w:t>
            </w:r>
          </w:p>
        </w:tc>
      </w:tr>
      <w:tr w:rsidR="00407C0F" w:rsidTr="00407C0F"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проектные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испытательные</w:t>
            </w:r>
          </w:p>
        </w:tc>
      </w:tr>
      <w:tr w:rsidR="00407C0F" w:rsidTr="00407C0F"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</w:tr>
      <w:tr w:rsidR="00407C0F" w:rsidTr="00407C0F"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</w:tr>
      <w:tr w:rsidR="00407C0F" w:rsidTr="00407C0F"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</w:tr>
    </w:tbl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center"/>
        <w:rPr>
          <w:b/>
        </w:rPr>
      </w:pPr>
      <w:r>
        <w:rPr>
          <w:b/>
        </w:rPr>
        <w:t>ЗАКЛЮЧЕНИЕ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  <w:r>
        <w:t>_______________________________________________________________________________</w:t>
      </w:r>
    </w:p>
    <w:p w:rsidR="00407C0F" w:rsidRDefault="00407C0F" w:rsidP="00407C0F">
      <w:pPr>
        <w:spacing w:line="240" w:lineRule="auto"/>
        <w:ind w:firstLine="284"/>
        <w:jc w:val="center"/>
      </w:pPr>
      <w:r>
        <w:t>такелажные средства, грузозахватные приспособления,</w:t>
      </w:r>
    </w:p>
    <w:p w:rsidR="00407C0F" w:rsidRDefault="00407C0F" w:rsidP="00407C0F">
      <w:pPr>
        <w:spacing w:line="240" w:lineRule="auto"/>
        <w:ind w:firstLine="284"/>
      </w:pPr>
      <w:r>
        <w:t>_______________________________________________________________________________</w:t>
      </w:r>
    </w:p>
    <w:p w:rsidR="00407C0F" w:rsidRDefault="00407C0F" w:rsidP="00407C0F">
      <w:pPr>
        <w:spacing w:line="240" w:lineRule="auto"/>
        <w:ind w:firstLine="284"/>
        <w:jc w:val="center"/>
      </w:pPr>
      <w:r>
        <w:t>монтажные устройства и приспособления</w:t>
      </w:r>
    </w:p>
    <w:p w:rsidR="00407C0F" w:rsidRDefault="00407C0F" w:rsidP="00407C0F">
      <w:pPr>
        <w:spacing w:line="240" w:lineRule="auto"/>
        <w:ind w:firstLine="284"/>
      </w:pPr>
      <w:r>
        <w:t>____________________________________________________________ испытания выдержали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right"/>
      </w:pPr>
      <w:r>
        <w:t>(</w:t>
      </w:r>
      <w:proofErr w:type="gramStart"/>
      <w:r>
        <w:t xml:space="preserve">подпись)   </w:t>
      </w:r>
      <w:proofErr w:type="gramEnd"/>
      <w:r>
        <w:t xml:space="preserve">     (</w:t>
      </w:r>
      <w:proofErr w:type="spellStart"/>
      <w:r>
        <w:t>И.О.Фамилия</w:t>
      </w:r>
      <w:proofErr w:type="spellEnd"/>
      <w:r>
        <w:t>)</w:t>
      </w:r>
    </w:p>
    <w:p w:rsidR="00407C0F" w:rsidRDefault="00407C0F" w:rsidP="00407C0F">
      <w:pPr>
        <w:spacing w:line="240" w:lineRule="auto"/>
        <w:ind w:firstLine="284"/>
        <w:jc w:val="right"/>
      </w:pPr>
      <w:r>
        <w:t>(</w:t>
      </w:r>
      <w:proofErr w:type="gramStart"/>
      <w:r>
        <w:t xml:space="preserve">подпись)   </w:t>
      </w:r>
      <w:proofErr w:type="gramEnd"/>
      <w:r>
        <w:t xml:space="preserve">     (</w:t>
      </w:r>
      <w:proofErr w:type="spellStart"/>
      <w:r>
        <w:t>И.О.Фамилия</w:t>
      </w:r>
      <w:proofErr w:type="spellEnd"/>
      <w:r>
        <w:t>)</w:t>
      </w:r>
    </w:p>
    <w:p w:rsidR="00407C0F" w:rsidRDefault="00407C0F" w:rsidP="00407C0F">
      <w:pPr>
        <w:spacing w:line="240" w:lineRule="auto"/>
        <w:ind w:firstLine="284"/>
        <w:jc w:val="right"/>
      </w:pPr>
      <w:r>
        <w:t>(</w:t>
      </w:r>
      <w:proofErr w:type="gramStart"/>
      <w:r>
        <w:t xml:space="preserve">подпись)   </w:t>
      </w:r>
      <w:proofErr w:type="gramEnd"/>
      <w:r>
        <w:t xml:space="preserve">     (</w:t>
      </w:r>
      <w:proofErr w:type="spellStart"/>
      <w:r>
        <w:t>И.О.Фамилия</w:t>
      </w:r>
      <w:proofErr w:type="spellEnd"/>
      <w:r>
        <w:t>)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right"/>
        <w:rPr>
          <w:i/>
        </w:rPr>
      </w:pPr>
      <w:r>
        <w:rPr>
          <w:i/>
        </w:rPr>
        <w:t>Продолжение приложения 7</w:t>
      </w:r>
    </w:p>
    <w:p w:rsidR="00407C0F" w:rsidRDefault="00407C0F" w:rsidP="00407C0F">
      <w:pPr>
        <w:spacing w:line="240" w:lineRule="auto"/>
        <w:ind w:firstLine="284"/>
        <w:jc w:val="right"/>
        <w:rPr>
          <w:i/>
        </w:rPr>
      </w:pPr>
      <w:r>
        <w:rPr>
          <w:i/>
        </w:rPr>
        <w:t>форма</w:t>
      </w:r>
      <w:r w:rsidRPr="00860933">
        <w:rPr>
          <w:i/>
        </w:rPr>
        <w:t xml:space="preserve"> 2</w:t>
      </w:r>
    </w:p>
    <w:p w:rsidR="00407C0F" w:rsidRDefault="00407C0F" w:rsidP="00407C0F">
      <w:pPr>
        <w:spacing w:line="240" w:lineRule="auto"/>
        <w:ind w:firstLine="284"/>
        <w:jc w:val="right"/>
      </w:pPr>
    </w:p>
    <w:p w:rsidR="00407C0F" w:rsidRDefault="00407C0F" w:rsidP="00407C0F">
      <w:pPr>
        <w:spacing w:line="240" w:lineRule="auto"/>
        <w:ind w:firstLine="284"/>
        <w:jc w:val="center"/>
        <w:rPr>
          <w:b/>
        </w:rPr>
      </w:pPr>
      <w:r>
        <w:rPr>
          <w:b/>
        </w:rPr>
        <w:t>АКТ</w:t>
      </w:r>
    </w:p>
    <w:p w:rsidR="00407C0F" w:rsidRDefault="00407C0F" w:rsidP="00407C0F">
      <w:pPr>
        <w:spacing w:line="240" w:lineRule="auto"/>
        <w:ind w:firstLine="284"/>
        <w:jc w:val="center"/>
      </w:pPr>
      <w:r>
        <w:rPr>
          <w:b/>
        </w:rPr>
        <w:t>готовности оборудования и конструкций к монтажу (перемещению)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right"/>
      </w:pPr>
      <w:r>
        <w:t>"      " _______________ 19___ г.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  <w:r>
        <w:t>_______________________________________________________________________________</w:t>
      </w:r>
    </w:p>
    <w:p w:rsidR="00407C0F" w:rsidRDefault="00407C0F" w:rsidP="00407C0F">
      <w:pPr>
        <w:spacing w:line="240" w:lineRule="auto"/>
        <w:ind w:firstLine="284"/>
        <w:jc w:val="center"/>
      </w:pPr>
      <w:r>
        <w:t>(стройка, ее местонахождение, цех, установка, наименование монтируемого (перемещаемого) оборудования, конструкций)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center"/>
        <w:rPr>
          <w:b/>
        </w:rPr>
      </w:pPr>
      <w:r>
        <w:rPr>
          <w:b/>
        </w:rPr>
        <w:t>ПРЕДСТАВИТЕЛИ МОНТАЖНОЙ ОРГАНИЗАЦИИ</w:t>
      </w:r>
    </w:p>
    <w:p w:rsidR="00407C0F" w:rsidRDefault="00407C0F" w:rsidP="00407C0F">
      <w:pPr>
        <w:spacing w:line="240" w:lineRule="auto"/>
        <w:ind w:firstLine="284"/>
      </w:pPr>
      <w:r>
        <w:t>_______________________________________________________________________________</w:t>
      </w:r>
    </w:p>
    <w:p w:rsidR="00407C0F" w:rsidRDefault="00407C0F" w:rsidP="00407C0F">
      <w:pPr>
        <w:spacing w:line="240" w:lineRule="auto"/>
        <w:ind w:firstLine="284"/>
        <w:jc w:val="center"/>
      </w:pPr>
      <w:r>
        <w:t>(должность, фамилия, инициалы)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center"/>
        <w:rPr>
          <w:b/>
        </w:rPr>
      </w:pPr>
      <w:r>
        <w:rPr>
          <w:b/>
        </w:rPr>
        <w:t>И АВТОРСКОГО НАДЗОРА ЗА СОБЛЮДЕНИЕМ ПНР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  <w:r>
        <w:t>_______________________________________________________________________________</w:t>
      </w:r>
    </w:p>
    <w:p w:rsidR="00407C0F" w:rsidRDefault="00407C0F" w:rsidP="00407C0F">
      <w:pPr>
        <w:spacing w:line="240" w:lineRule="auto"/>
        <w:ind w:firstLine="284"/>
        <w:jc w:val="center"/>
      </w:pPr>
      <w:r>
        <w:t>(должность, фамилия, инициалы)</w:t>
      </w:r>
    </w:p>
    <w:p w:rsidR="00407C0F" w:rsidRDefault="00407C0F" w:rsidP="00407C0F">
      <w:pPr>
        <w:spacing w:line="240" w:lineRule="auto"/>
        <w:ind w:firstLine="284"/>
      </w:pPr>
      <w:r>
        <w:t>Составили настоящий акт о том, что ________________________________________________</w:t>
      </w:r>
    </w:p>
    <w:p w:rsidR="00407C0F" w:rsidRDefault="00407C0F" w:rsidP="00407C0F">
      <w:pPr>
        <w:spacing w:line="240" w:lineRule="auto"/>
        <w:ind w:firstLine="284"/>
      </w:pPr>
      <w:r>
        <w:t>_______________________________________________________________________________</w:t>
      </w:r>
    </w:p>
    <w:p w:rsidR="00407C0F" w:rsidRDefault="00407C0F" w:rsidP="00407C0F">
      <w:pPr>
        <w:spacing w:line="240" w:lineRule="auto"/>
        <w:ind w:firstLine="284"/>
        <w:jc w:val="center"/>
      </w:pPr>
      <w:r>
        <w:t>наименование оборудования и конструкций, номер чертежа, завод изготовитель</w:t>
      </w:r>
    </w:p>
    <w:p w:rsidR="00407C0F" w:rsidRDefault="00407C0F" w:rsidP="00407C0F">
      <w:pPr>
        <w:spacing w:line="240" w:lineRule="auto"/>
        <w:ind w:firstLine="284"/>
      </w:pPr>
      <w:r>
        <w:t>имеющий(</w:t>
      </w:r>
      <w:proofErr w:type="spellStart"/>
      <w:r>
        <w:t>ая</w:t>
      </w:r>
      <w:proofErr w:type="spellEnd"/>
      <w:r>
        <w:t>) подъемную массу ______ т. к монтажу (перемещению) в соответствии с ППР готов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6"/>
        <w:gridCol w:w="6603"/>
      </w:tblGrid>
      <w:tr w:rsidR="00407C0F" w:rsidTr="00407C0F">
        <w:tc>
          <w:tcPr>
            <w:tcW w:w="1766" w:type="dxa"/>
            <w:hideMark/>
          </w:tcPr>
          <w:p w:rsidR="00407C0F" w:rsidRDefault="00407C0F">
            <w:pPr>
              <w:spacing w:line="240" w:lineRule="auto"/>
              <w:ind w:firstLine="284"/>
              <w:jc w:val="right"/>
            </w:pPr>
            <w:r>
              <w:t>Приложения: 1.</w:t>
            </w:r>
          </w:p>
        </w:tc>
        <w:tc>
          <w:tcPr>
            <w:tcW w:w="6603" w:type="dxa"/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Справка о фактической подъемной массе оборудования и конструкций.</w:t>
            </w:r>
          </w:p>
        </w:tc>
      </w:tr>
      <w:tr w:rsidR="00407C0F" w:rsidTr="00407C0F">
        <w:tc>
          <w:tcPr>
            <w:tcW w:w="1766" w:type="dxa"/>
            <w:hideMark/>
          </w:tcPr>
          <w:p w:rsidR="00407C0F" w:rsidRDefault="00407C0F">
            <w:pPr>
              <w:spacing w:line="240" w:lineRule="auto"/>
              <w:ind w:firstLine="284"/>
              <w:jc w:val="right"/>
            </w:pPr>
            <w:r>
              <w:t>2.</w:t>
            </w:r>
          </w:p>
        </w:tc>
        <w:tc>
          <w:tcPr>
            <w:tcW w:w="6603" w:type="dxa"/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 xml:space="preserve">Справка об отсутствии в оборудовании воды после </w:t>
            </w:r>
            <w:proofErr w:type="spellStart"/>
            <w:r>
              <w:t>гидроиспытания</w:t>
            </w:r>
            <w:proofErr w:type="spellEnd"/>
            <w:r>
              <w:t xml:space="preserve"> (если оно </w:t>
            </w:r>
            <w:proofErr w:type="spellStart"/>
            <w:r>
              <w:t>гидроиспытывается</w:t>
            </w:r>
            <w:proofErr w:type="spellEnd"/>
            <w:r>
              <w:t>).</w:t>
            </w:r>
          </w:p>
        </w:tc>
      </w:tr>
      <w:tr w:rsidR="00407C0F" w:rsidTr="00407C0F">
        <w:tc>
          <w:tcPr>
            <w:tcW w:w="1766" w:type="dxa"/>
            <w:hideMark/>
          </w:tcPr>
          <w:p w:rsidR="00407C0F" w:rsidRDefault="00407C0F">
            <w:pPr>
              <w:spacing w:line="240" w:lineRule="auto"/>
              <w:ind w:firstLine="284"/>
              <w:jc w:val="right"/>
            </w:pPr>
            <w:r>
              <w:t>3.</w:t>
            </w:r>
          </w:p>
        </w:tc>
        <w:tc>
          <w:tcPr>
            <w:tcW w:w="6603" w:type="dxa"/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Справка о проведении осмотра оборудования и конструкций перед монтажом (перемещением)</w:t>
            </w:r>
          </w:p>
        </w:tc>
      </w:tr>
    </w:tbl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right"/>
      </w:pPr>
      <w:r>
        <w:t>(подпись) (</w:t>
      </w:r>
      <w:proofErr w:type="spellStart"/>
      <w:r>
        <w:t>И.О.Фамилия</w:t>
      </w:r>
      <w:proofErr w:type="spellEnd"/>
      <w:r>
        <w:t>)</w:t>
      </w:r>
    </w:p>
    <w:p w:rsidR="00407C0F" w:rsidRDefault="00407C0F" w:rsidP="00407C0F">
      <w:pPr>
        <w:spacing w:line="240" w:lineRule="auto"/>
        <w:ind w:firstLine="284"/>
        <w:jc w:val="right"/>
      </w:pPr>
      <w:r>
        <w:t>(подпись) (</w:t>
      </w:r>
      <w:proofErr w:type="spellStart"/>
      <w:r>
        <w:t>И.О.Фамилия</w:t>
      </w:r>
      <w:proofErr w:type="spellEnd"/>
      <w:r>
        <w:t>)</w:t>
      </w:r>
    </w:p>
    <w:p w:rsidR="00407C0F" w:rsidRDefault="00407C0F" w:rsidP="00407C0F">
      <w:pPr>
        <w:spacing w:line="240" w:lineRule="auto"/>
        <w:ind w:firstLine="284"/>
        <w:jc w:val="right"/>
      </w:pPr>
      <w:r>
        <w:t>(подпись) (</w:t>
      </w:r>
      <w:proofErr w:type="spellStart"/>
      <w:r>
        <w:t>И.О.Фамилия</w:t>
      </w:r>
      <w:proofErr w:type="spellEnd"/>
      <w:r>
        <w:t>)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left="4820" w:firstLine="0"/>
        <w:jc w:val="center"/>
        <w:rPr>
          <w:i/>
        </w:rPr>
      </w:pPr>
      <w:r>
        <w:rPr>
          <w:i/>
        </w:rPr>
        <w:t>ПРИЛОЖЕНИЕ 1</w:t>
      </w:r>
    </w:p>
    <w:p w:rsidR="00407C0F" w:rsidRDefault="00407C0F" w:rsidP="00407C0F">
      <w:pPr>
        <w:spacing w:line="240" w:lineRule="auto"/>
        <w:ind w:left="4820" w:firstLine="0"/>
        <w:jc w:val="center"/>
      </w:pPr>
      <w:r>
        <w:t>к акту готовности оборудования и конструкций к монтажу (перемещению)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center"/>
      </w:pPr>
      <w:r>
        <w:rPr>
          <w:b/>
        </w:rPr>
        <w:t>СПРАВКА</w:t>
      </w:r>
    </w:p>
    <w:p w:rsidR="00407C0F" w:rsidRDefault="00407C0F" w:rsidP="00407C0F">
      <w:pPr>
        <w:spacing w:line="240" w:lineRule="auto"/>
        <w:ind w:firstLine="284"/>
        <w:jc w:val="center"/>
      </w:pPr>
      <w:r>
        <w:rPr>
          <w:b/>
        </w:rPr>
        <w:t>о фактической подъемной массе оборудования, конструкций</w:t>
      </w:r>
    </w:p>
    <w:p w:rsidR="00407C0F" w:rsidRDefault="00407C0F" w:rsidP="00407C0F">
      <w:pPr>
        <w:spacing w:line="240" w:lineRule="auto"/>
        <w:ind w:firstLine="284"/>
      </w:pPr>
      <w:r>
        <w:t>_______________________________________________________________________________</w:t>
      </w:r>
    </w:p>
    <w:p w:rsidR="00407C0F" w:rsidRDefault="00407C0F" w:rsidP="00407C0F">
      <w:pPr>
        <w:spacing w:line="240" w:lineRule="auto"/>
        <w:ind w:firstLine="284"/>
        <w:jc w:val="center"/>
      </w:pPr>
      <w:r>
        <w:t>(наименование оборудования, конструкций)</w:t>
      </w:r>
    </w:p>
    <w:p w:rsidR="00407C0F" w:rsidRDefault="00407C0F" w:rsidP="00407C0F">
      <w:pPr>
        <w:spacing w:line="240" w:lineRule="auto"/>
        <w:ind w:firstLine="284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81"/>
        <w:gridCol w:w="1076"/>
        <w:gridCol w:w="1660"/>
        <w:gridCol w:w="1152"/>
      </w:tblGrid>
      <w:tr w:rsidR="00407C0F" w:rsidTr="00407C0F"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 xml:space="preserve">Составляющие подъемной массы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 xml:space="preserve">Масса, </w:t>
            </w:r>
          </w:p>
        </w:tc>
        <w:tc>
          <w:tcPr>
            <w:tcW w:w="28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Ответственное лицо</w:t>
            </w:r>
          </w:p>
        </w:tc>
      </w:tr>
      <w:tr w:rsidR="00407C0F" w:rsidTr="00407C0F">
        <w:tc>
          <w:tcPr>
            <w:tcW w:w="44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оборудования конструкции</w:t>
            </w:r>
          </w:p>
        </w:tc>
        <w:tc>
          <w:tcPr>
            <w:tcW w:w="10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тонн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 xml:space="preserve">фамилия, </w:t>
            </w:r>
            <w:proofErr w:type="spellStart"/>
            <w:r>
              <w:t>и.о</w:t>
            </w:r>
            <w:proofErr w:type="spellEnd"/>
            <w:r>
              <w:t xml:space="preserve">., </w:t>
            </w:r>
            <w:r>
              <w:lastRenderedPageBreak/>
              <w:t>должность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lastRenderedPageBreak/>
              <w:t xml:space="preserve">Подпись и </w:t>
            </w:r>
            <w:r>
              <w:lastRenderedPageBreak/>
              <w:t>дата</w:t>
            </w:r>
          </w:p>
        </w:tc>
      </w:tr>
      <w:tr w:rsidR="00407C0F" w:rsidTr="00407C0F"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lastRenderedPageBreak/>
              <w:t>составляющие блоки (при укрупнительной сборке)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</w:tr>
      <w:tr w:rsidR="00407C0F" w:rsidTr="00407C0F"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металл корпуса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</w:tr>
      <w:tr w:rsidR="00407C0F" w:rsidTr="00407C0F"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обслуживающие металлоконструкции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</w:tr>
      <w:tr w:rsidR="00407C0F" w:rsidTr="00407C0F"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трубопроводы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</w:tr>
      <w:tr w:rsidR="00407C0F" w:rsidTr="00407C0F"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изоляция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</w:tr>
      <w:tr w:rsidR="00407C0F" w:rsidTr="00407C0F"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футеровка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</w:tr>
      <w:tr w:rsidR="00407C0F" w:rsidTr="00407C0F"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другие элементы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</w:tr>
    </w:tbl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center"/>
      </w:pPr>
      <w:r>
        <w:t>ИТОГО: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  <w:r>
        <w:t xml:space="preserve">фактическая подъемная масса оборудования, </w:t>
      </w:r>
    </w:p>
    <w:p w:rsidR="00407C0F" w:rsidRDefault="00407C0F" w:rsidP="00407C0F">
      <w:pPr>
        <w:spacing w:line="240" w:lineRule="auto"/>
        <w:ind w:firstLine="284"/>
      </w:pPr>
      <w:r>
        <w:t>конструкции составляет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  <w:r>
        <w:t>Справку составил ________________________________________________________________</w:t>
      </w:r>
    </w:p>
    <w:p w:rsidR="00407C0F" w:rsidRDefault="00407C0F" w:rsidP="00407C0F">
      <w:pPr>
        <w:spacing w:line="240" w:lineRule="auto"/>
        <w:ind w:firstLine="1843"/>
        <w:jc w:val="center"/>
      </w:pPr>
      <w:r>
        <w:t>(представитель монтажной организации, должности,</w:t>
      </w:r>
    </w:p>
    <w:p w:rsidR="00407C0F" w:rsidRDefault="00407C0F" w:rsidP="00407C0F">
      <w:pPr>
        <w:spacing w:line="240" w:lineRule="auto"/>
        <w:ind w:firstLine="284"/>
      </w:pPr>
      <w:r>
        <w:t>_______________________________________________________________________________</w:t>
      </w:r>
    </w:p>
    <w:p w:rsidR="00407C0F" w:rsidRDefault="00407C0F" w:rsidP="00407C0F">
      <w:pPr>
        <w:spacing w:line="240" w:lineRule="auto"/>
        <w:ind w:firstLine="284"/>
        <w:jc w:val="center"/>
      </w:pPr>
      <w:r>
        <w:t>фамилия и. о.)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5103"/>
        <w:jc w:val="center"/>
      </w:pPr>
      <w:r>
        <w:t>(подпись)</w:t>
      </w:r>
    </w:p>
    <w:p w:rsidR="00407C0F" w:rsidRDefault="00407C0F" w:rsidP="00407C0F">
      <w:pPr>
        <w:spacing w:line="240" w:lineRule="auto"/>
        <w:ind w:firstLine="284"/>
        <w:jc w:val="right"/>
      </w:pPr>
      <w:r>
        <w:t>"      " __________________ 19 ___ г.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left="4820" w:firstLine="0"/>
        <w:jc w:val="center"/>
        <w:rPr>
          <w:i/>
        </w:rPr>
      </w:pPr>
      <w:r>
        <w:rPr>
          <w:i/>
        </w:rPr>
        <w:t>ПРИЛОЖЕНИЕ 2</w:t>
      </w:r>
    </w:p>
    <w:p w:rsidR="00407C0F" w:rsidRDefault="00407C0F" w:rsidP="00407C0F">
      <w:pPr>
        <w:spacing w:line="240" w:lineRule="auto"/>
        <w:ind w:left="4820" w:firstLine="0"/>
        <w:jc w:val="center"/>
      </w:pPr>
      <w:r>
        <w:t>к акту готовности оборудования и конструкций к монтажу (перемещению)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center"/>
      </w:pPr>
      <w:r>
        <w:rPr>
          <w:b/>
        </w:rPr>
        <w:t>СПРАВКА</w:t>
      </w:r>
    </w:p>
    <w:p w:rsidR="00407C0F" w:rsidRDefault="00407C0F" w:rsidP="00407C0F">
      <w:pPr>
        <w:spacing w:line="240" w:lineRule="auto"/>
        <w:ind w:firstLine="284"/>
        <w:jc w:val="center"/>
        <w:rPr>
          <w:b/>
        </w:rPr>
      </w:pPr>
      <w:r>
        <w:rPr>
          <w:b/>
        </w:rPr>
        <w:t xml:space="preserve">об отсутствии в оборудовании, конструкции воды после </w:t>
      </w:r>
      <w:proofErr w:type="spellStart"/>
      <w:r>
        <w:rPr>
          <w:b/>
        </w:rPr>
        <w:t>гидроиспытания</w:t>
      </w:r>
      <w:proofErr w:type="spellEnd"/>
    </w:p>
    <w:p w:rsidR="00407C0F" w:rsidRDefault="00407C0F" w:rsidP="00407C0F">
      <w:pPr>
        <w:spacing w:line="240" w:lineRule="auto"/>
        <w:ind w:firstLine="284"/>
        <w:jc w:val="center"/>
      </w:pPr>
      <w:r>
        <w:rPr>
          <w:b/>
        </w:rPr>
        <w:t xml:space="preserve">(если оно </w:t>
      </w:r>
      <w:proofErr w:type="spellStart"/>
      <w:r>
        <w:rPr>
          <w:b/>
        </w:rPr>
        <w:t>гидроиспытывается</w:t>
      </w:r>
      <w:proofErr w:type="spellEnd"/>
      <w:r>
        <w:rPr>
          <w:b/>
        </w:rPr>
        <w:t>)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  <w:r>
        <w:t>____________________________________________________________________ осмотрен(а)</w:t>
      </w:r>
    </w:p>
    <w:p w:rsidR="00407C0F" w:rsidRDefault="00407C0F" w:rsidP="00407C0F">
      <w:pPr>
        <w:spacing w:line="240" w:lineRule="auto"/>
        <w:ind w:right="1225" w:firstLine="284"/>
        <w:jc w:val="center"/>
      </w:pPr>
      <w:r>
        <w:t>(наименование оборудования, конструкции)</w:t>
      </w:r>
    </w:p>
    <w:p w:rsidR="00407C0F" w:rsidRDefault="00407C0F" w:rsidP="00407C0F">
      <w:pPr>
        <w:spacing w:line="240" w:lineRule="auto"/>
        <w:ind w:firstLine="284"/>
      </w:pPr>
      <w:r>
        <w:t>после проведения гидравлического испытания.</w:t>
      </w:r>
    </w:p>
    <w:p w:rsidR="00407C0F" w:rsidRDefault="00407C0F" w:rsidP="00407C0F">
      <w:pPr>
        <w:spacing w:line="240" w:lineRule="auto"/>
        <w:ind w:firstLine="284"/>
      </w:pPr>
      <w:r>
        <w:t>Вода не обнаружена.</w:t>
      </w:r>
    </w:p>
    <w:p w:rsidR="00407C0F" w:rsidRDefault="00407C0F" w:rsidP="00407C0F">
      <w:pPr>
        <w:spacing w:line="240" w:lineRule="auto"/>
        <w:ind w:firstLine="284"/>
      </w:pPr>
      <w:r>
        <w:t>Справку составил ________________________________________________________________</w:t>
      </w:r>
    </w:p>
    <w:p w:rsidR="00407C0F" w:rsidRDefault="00407C0F" w:rsidP="00407C0F">
      <w:pPr>
        <w:spacing w:line="240" w:lineRule="auto"/>
        <w:ind w:firstLine="1843"/>
        <w:jc w:val="center"/>
      </w:pPr>
      <w:r>
        <w:t>(представитель монтажной организации, должности,</w:t>
      </w:r>
    </w:p>
    <w:p w:rsidR="00407C0F" w:rsidRDefault="00407C0F" w:rsidP="00407C0F">
      <w:pPr>
        <w:spacing w:line="240" w:lineRule="auto"/>
        <w:ind w:firstLine="284"/>
      </w:pPr>
      <w:r>
        <w:t>_______________________________________________________________________________</w:t>
      </w:r>
    </w:p>
    <w:p w:rsidR="00407C0F" w:rsidRDefault="00407C0F" w:rsidP="00407C0F">
      <w:pPr>
        <w:spacing w:line="240" w:lineRule="auto"/>
        <w:ind w:firstLine="284"/>
        <w:jc w:val="center"/>
      </w:pPr>
      <w:r>
        <w:t>фамилия и. о.)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5529"/>
        <w:jc w:val="center"/>
      </w:pPr>
      <w:r>
        <w:t>(подпись)</w:t>
      </w:r>
    </w:p>
    <w:p w:rsidR="00407C0F" w:rsidRDefault="00407C0F" w:rsidP="00407C0F">
      <w:pPr>
        <w:spacing w:line="240" w:lineRule="auto"/>
        <w:ind w:firstLine="284"/>
        <w:jc w:val="right"/>
      </w:pPr>
      <w:r>
        <w:t>"      " _______________ 19 ___ г.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left="4820" w:firstLine="0"/>
        <w:jc w:val="center"/>
        <w:rPr>
          <w:i/>
        </w:rPr>
      </w:pPr>
      <w:r>
        <w:rPr>
          <w:i/>
        </w:rPr>
        <w:t>ПРИЛОЖЕНИЕ 3</w:t>
      </w:r>
    </w:p>
    <w:p w:rsidR="00407C0F" w:rsidRDefault="00407C0F" w:rsidP="00407C0F">
      <w:pPr>
        <w:spacing w:line="240" w:lineRule="auto"/>
        <w:ind w:left="4820" w:firstLine="0"/>
        <w:jc w:val="center"/>
      </w:pPr>
      <w:r>
        <w:t>к акту готовности оборудования и конструкции к монтажу (перемещению)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center"/>
      </w:pPr>
      <w:r>
        <w:rPr>
          <w:b/>
        </w:rPr>
        <w:t>СПРАВКА</w:t>
      </w:r>
    </w:p>
    <w:p w:rsidR="00407C0F" w:rsidRDefault="00407C0F" w:rsidP="00407C0F">
      <w:pPr>
        <w:spacing w:line="240" w:lineRule="auto"/>
        <w:ind w:firstLine="284"/>
        <w:jc w:val="center"/>
        <w:rPr>
          <w:b/>
        </w:rPr>
      </w:pPr>
      <w:r>
        <w:rPr>
          <w:b/>
        </w:rPr>
        <w:t xml:space="preserve">о проведении осмотра оборудования, конструкции </w:t>
      </w:r>
    </w:p>
    <w:p w:rsidR="00407C0F" w:rsidRDefault="00407C0F" w:rsidP="00407C0F">
      <w:pPr>
        <w:spacing w:line="240" w:lineRule="auto"/>
        <w:ind w:firstLine="284"/>
        <w:jc w:val="center"/>
      </w:pPr>
      <w:r>
        <w:rPr>
          <w:b/>
        </w:rPr>
        <w:t>перед производством работ по монтажу (перемещению)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  <w:r>
        <w:t>_______________________________________________________________________________</w:t>
      </w:r>
    </w:p>
    <w:p w:rsidR="00407C0F" w:rsidRDefault="00407C0F" w:rsidP="00407C0F">
      <w:pPr>
        <w:spacing w:line="240" w:lineRule="auto"/>
        <w:ind w:firstLine="284"/>
        <w:jc w:val="center"/>
      </w:pPr>
      <w:r>
        <w:t>(наименование оборудования, конструкции)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  <w:r>
        <w:lastRenderedPageBreak/>
        <w:t>При осмотре оборудования, конструкции незакрепленных элементов и конструкций не обнаружено.</w:t>
      </w:r>
    </w:p>
    <w:p w:rsidR="00407C0F" w:rsidRDefault="00407C0F" w:rsidP="00407C0F">
      <w:pPr>
        <w:spacing w:line="240" w:lineRule="auto"/>
        <w:ind w:firstLine="284"/>
      </w:pPr>
      <w:r>
        <w:t>Справку составил ________________________________________________________________</w:t>
      </w:r>
    </w:p>
    <w:p w:rsidR="00407C0F" w:rsidRDefault="00407C0F" w:rsidP="00407C0F">
      <w:pPr>
        <w:spacing w:line="240" w:lineRule="auto"/>
        <w:ind w:firstLine="1985"/>
        <w:jc w:val="center"/>
      </w:pPr>
      <w:r>
        <w:t>(представитель монтажной организации, должность,</w:t>
      </w:r>
    </w:p>
    <w:p w:rsidR="00407C0F" w:rsidRDefault="00407C0F" w:rsidP="00407C0F">
      <w:pPr>
        <w:spacing w:line="240" w:lineRule="auto"/>
        <w:ind w:firstLine="284"/>
      </w:pPr>
      <w:r>
        <w:t>_______________________________________________________________________________</w:t>
      </w:r>
    </w:p>
    <w:p w:rsidR="00407C0F" w:rsidRDefault="00407C0F" w:rsidP="00407C0F">
      <w:pPr>
        <w:spacing w:line="240" w:lineRule="auto"/>
        <w:ind w:firstLine="284"/>
        <w:jc w:val="center"/>
      </w:pPr>
      <w:r>
        <w:t>фамилия и. о.)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5245"/>
        <w:jc w:val="center"/>
      </w:pPr>
      <w:r>
        <w:t>(подпись)</w:t>
      </w:r>
    </w:p>
    <w:p w:rsidR="00407C0F" w:rsidRDefault="00407C0F" w:rsidP="00407C0F">
      <w:pPr>
        <w:spacing w:line="240" w:lineRule="auto"/>
        <w:ind w:firstLine="284"/>
        <w:jc w:val="right"/>
      </w:pPr>
      <w:r>
        <w:t>"      " __________________ 19___ г.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right"/>
        <w:rPr>
          <w:i/>
        </w:rPr>
      </w:pPr>
      <w:r>
        <w:rPr>
          <w:i/>
        </w:rPr>
        <w:t>Продолжение приложения 7</w:t>
      </w:r>
    </w:p>
    <w:p w:rsidR="00407C0F" w:rsidRDefault="00407C0F" w:rsidP="00407C0F">
      <w:pPr>
        <w:spacing w:line="240" w:lineRule="auto"/>
        <w:ind w:firstLine="284"/>
        <w:jc w:val="right"/>
      </w:pPr>
      <w:r>
        <w:rPr>
          <w:i/>
        </w:rPr>
        <w:t>форма 3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center"/>
      </w:pPr>
      <w:r>
        <w:rPr>
          <w:b/>
        </w:rPr>
        <w:t>АКТ</w:t>
      </w:r>
    </w:p>
    <w:p w:rsidR="00407C0F" w:rsidRDefault="00407C0F" w:rsidP="00407C0F">
      <w:pPr>
        <w:spacing w:line="240" w:lineRule="auto"/>
        <w:ind w:firstLine="284"/>
        <w:jc w:val="center"/>
      </w:pPr>
      <w:r>
        <w:rPr>
          <w:b/>
        </w:rPr>
        <w:t>на работы по устройству якорей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right"/>
      </w:pPr>
      <w:r>
        <w:t>"      " _________________ 19___ г.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  <w:r>
        <w:t>_______________________________________________________________________________</w:t>
      </w:r>
    </w:p>
    <w:p w:rsidR="00407C0F" w:rsidRDefault="00407C0F" w:rsidP="00407C0F">
      <w:pPr>
        <w:spacing w:line="240" w:lineRule="auto"/>
        <w:ind w:firstLine="284"/>
        <w:jc w:val="center"/>
      </w:pPr>
      <w:r>
        <w:t>(стройка, ее местонахождение, цех, установка, наименование монтируемого (перемещаемого) оборудования, конструкций)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center"/>
        <w:rPr>
          <w:b/>
        </w:rPr>
      </w:pPr>
      <w:r>
        <w:rPr>
          <w:b/>
        </w:rPr>
        <w:t xml:space="preserve">ПРЕДСТАВИТЕЛИ МОНТАЖНОЙ ОРГАНИЗАЦИИ 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  <w:r>
        <w:t>_______________________________________________________________________________</w:t>
      </w:r>
    </w:p>
    <w:p w:rsidR="00407C0F" w:rsidRDefault="00407C0F" w:rsidP="00407C0F">
      <w:pPr>
        <w:spacing w:line="240" w:lineRule="auto"/>
        <w:ind w:firstLine="284"/>
        <w:jc w:val="center"/>
      </w:pPr>
      <w:r>
        <w:t>(должность, фамилия, инициалы)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center"/>
        <w:rPr>
          <w:b/>
        </w:rPr>
      </w:pPr>
      <w:r>
        <w:rPr>
          <w:b/>
        </w:rPr>
        <w:t>И АВТОРСКОГО НАДЗОРА ЗА СОБЛЮДЕНИЕМ ПНР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  <w:r>
        <w:t>_______________________________________________________________________________</w:t>
      </w:r>
    </w:p>
    <w:p w:rsidR="00407C0F" w:rsidRDefault="00407C0F" w:rsidP="00407C0F">
      <w:pPr>
        <w:spacing w:line="240" w:lineRule="auto"/>
        <w:ind w:firstLine="284"/>
        <w:jc w:val="center"/>
      </w:pPr>
      <w:r>
        <w:t>(должность, фамилия, инициалы)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  <w:r>
        <w:t xml:space="preserve">Составили настоящий акт о том, что якорное устройство выполнено в соответствии с </w:t>
      </w:r>
      <w:r w:rsidRPr="00D66539">
        <w:t>_______</w:t>
      </w:r>
    </w:p>
    <w:p w:rsidR="00407C0F" w:rsidRDefault="00407C0F" w:rsidP="00407C0F">
      <w:pPr>
        <w:spacing w:line="240" w:lineRule="auto"/>
        <w:ind w:firstLine="284"/>
      </w:pPr>
      <w:r>
        <w:t>_______________________________________________________________________________</w:t>
      </w:r>
    </w:p>
    <w:p w:rsidR="00407C0F" w:rsidRDefault="00407C0F" w:rsidP="00407C0F">
      <w:pPr>
        <w:spacing w:line="240" w:lineRule="auto"/>
        <w:ind w:firstLine="284"/>
        <w:jc w:val="center"/>
      </w:pPr>
      <w:r>
        <w:t>(номер чертежа, наименование проектной</w:t>
      </w:r>
    </w:p>
    <w:p w:rsidR="00407C0F" w:rsidRDefault="00407C0F" w:rsidP="00407C0F">
      <w:pPr>
        <w:spacing w:line="240" w:lineRule="auto"/>
        <w:ind w:firstLine="284"/>
      </w:pPr>
      <w:r>
        <w:t>_______________________________________________________________________________</w:t>
      </w:r>
    </w:p>
    <w:p w:rsidR="00407C0F" w:rsidRPr="00D66539" w:rsidRDefault="00407C0F" w:rsidP="00407C0F">
      <w:pPr>
        <w:spacing w:line="240" w:lineRule="auto"/>
        <w:ind w:firstLine="284"/>
        <w:jc w:val="center"/>
      </w:pPr>
      <w:r>
        <w:t xml:space="preserve">организации) </w:t>
      </w:r>
    </w:p>
    <w:p w:rsidR="00407C0F" w:rsidRPr="00D66539" w:rsidRDefault="00407C0F" w:rsidP="00407C0F">
      <w:pPr>
        <w:spacing w:line="240" w:lineRule="auto"/>
        <w:ind w:firstLine="284"/>
      </w:pPr>
      <w:r>
        <w:t>Приложение: исполнительная схема якорного устройства с указанием характеристик грунта в месте его установки.</w:t>
      </w:r>
    </w:p>
    <w:p w:rsidR="00407C0F" w:rsidRDefault="00407C0F" w:rsidP="00407C0F">
      <w:pPr>
        <w:spacing w:line="240" w:lineRule="auto"/>
        <w:ind w:firstLine="284"/>
      </w:pPr>
    </w:p>
    <w:p w:rsidR="00407C0F" w:rsidRPr="00D66539" w:rsidRDefault="00407C0F" w:rsidP="00407C0F">
      <w:pPr>
        <w:spacing w:line="240" w:lineRule="auto"/>
        <w:ind w:firstLine="284"/>
        <w:jc w:val="right"/>
      </w:pPr>
      <w:r>
        <w:t>(подпись) (</w:t>
      </w:r>
      <w:proofErr w:type="spellStart"/>
      <w:r>
        <w:t>И.О.Фамилия</w:t>
      </w:r>
      <w:proofErr w:type="spellEnd"/>
      <w:r>
        <w:t>)</w:t>
      </w:r>
    </w:p>
    <w:p w:rsidR="00407C0F" w:rsidRPr="00D66539" w:rsidRDefault="00407C0F" w:rsidP="00407C0F">
      <w:pPr>
        <w:spacing w:line="240" w:lineRule="auto"/>
        <w:ind w:firstLine="284"/>
        <w:jc w:val="right"/>
      </w:pPr>
      <w:r>
        <w:t>(подпись) (</w:t>
      </w:r>
      <w:proofErr w:type="spellStart"/>
      <w:r>
        <w:t>И.О.Фамилия</w:t>
      </w:r>
      <w:proofErr w:type="spellEnd"/>
      <w:r>
        <w:t>)</w:t>
      </w:r>
    </w:p>
    <w:p w:rsidR="00407C0F" w:rsidRDefault="00407C0F" w:rsidP="00407C0F">
      <w:pPr>
        <w:spacing w:line="240" w:lineRule="auto"/>
        <w:ind w:firstLine="284"/>
        <w:jc w:val="right"/>
      </w:pPr>
      <w:r>
        <w:t>(подпись) (</w:t>
      </w:r>
      <w:proofErr w:type="spellStart"/>
      <w:r>
        <w:t>И.О.Фамилия</w:t>
      </w:r>
      <w:proofErr w:type="spellEnd"/>
      <w:r>
        <w:t>)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</w:p>
    <w:p w:rsidR="00407C0F" w:rsidRPr="00D66539" w:rsidRDefault="00407C0F" w:rsidP="00407C0F">
      <w:pPr>
        <w:spacing w:line="240" w:lineRule="auto"/>
        <w:ind w:firstLine="284"/>
        <w:jc w:val="right"/>
        <w:rPr>
          <w:i/>
        </w:rPr>
      </w:pPr>
      <w:r>
        <w:rPr>
          <w:i/>
        </w:rPr>
        <w:t xml:space="preserve">Продолжение приложения 7 </w:t>
      </w:r>
    </w:p>
    <w:p w:rsidR="00407C0F" w:rsidRDefault="00407C0F" w:rsidP="00407C0F">
      <w:pPr>
        <w:spacing w:line="240" w:lineRule="auto"/>
        <w:ind w:firstLine="284"/>
        <w:jc w:val="right"/>
      </w:pPr>
      <w:r>
        <w:rPr>
          <w:i/>
        </w:rPr>
        <w:t>(форма 4)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center"/>
      </w:pPr>
      <w:r>
        <w:rPr>
          <w:b/>
        </w:rPr>
        <w:t>АКТ</w:t>
      </w:r>
    </w:p>
    <w:p w:rsidR="00407C0F" w:rsidRDefault="00407C0F" w:rsidP="00407C0F">
      <w:pPr>
        <w:spacing w:line="240" w:lineRule="auto"/>
        <w:ind w:firstLine="284"/>
        <w:jc w:val="center"/>
      </w:pPr>
      <w:r>
        <w:rPr>
          <w:b/>
        </w:rPr>
        <w:t xml:space="preserve">об </w:t>
      </w:r>
      <w:proofErr w:type="spellStart"/>
      <w:r>
        <w:rPr>
          <w:b/>
        </w:rPr>
        <w:t>опробировании</w:t>
      </w:r>
      <w:proofErr w:type="spellEnd"/>
      <w:r>
        <w:rPr>
          <w:b/>
        </w:rPr>
        <w:t xml:space="preserve"> средств связи</w:t>
      </w:r>
    </w:p>
    <w:p w:rsidR="00407C0F" w:rsidRPr="00D66539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right"/>
      </w:pPr>
      <w:r>
        <w:t>"      " ________________ 19___ г.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  <w:r>
        <w:t>_______________________________________________________________________________</w:t>
      </w:r>
    </w:p>
    <w:p w:rsidR="00407C0F" w:rsidRDefault="00407C0F" w:rsidP="00407C0F">
      <w:pPr>
        <w:spacing w:line="240" w:lineRule="auto"/>
        <w:ind w:firstLine="284"/>
        <w:jc w:val="center"/>
      </w:pPr>
      <w:r>
        <w:t>(стройка, ее местонахождение, цех, установка, наименование монтируемого (перемещаемого) оборудования, конструкции)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center"/>
        <w:rPr>
          <w:b/>
        </w:rPr>
      </w:pPr>
      <w:r>
        <w:rPr>
          <w:b/>
        </w:rPr>
        <w:t>ПРЕДСТАВИТЕЛИ МОНТАЖНОЙ ОРГАНИЗАЦИИ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  <w:r>
        <w:t>_______________________________________________________________________________</w:t>
      </w:r>
    </w:p>
    <w:p w:rsidR="00407C0F" w:rsidRDefault="00407C0F" w:rsidP="00407C0F">
      <w:pPr>
        <w:spacing w:line="240" w:lineRule="auto"/>
        <w:ind w:firstLine="284"/>
      </w:pPr>
      <w:r>
        <w:t>_______________________________________________________________________________</w:t>
      </w:r>
    </w:p>
    <w:p w:rsidR="00407C0F" w:rsidRDefault="00407C0F" w:rsidP="00407C0F">
      <w:pPr>
        <w:spacing w:line="240" w:lineRule="auto"/>
        <w:ind w:firstLine="284"/>
        <w:jc w:val="center"/>
      </w:pPr>
      <w:r>
        <w:t>(должность, фамилия, инициалы)</w:t>
      </w:r>
    </w:p>
    <w:p w:rsidR="00407C0F" w:rsidRDefault="00407C0F" w:rsidP="00407C0F">
      <w:pPr>
        <w:spacing w:line="240" w:lineRule="auto"/>
        <w:ind w:firstLine="284"/>
      </w:pPr>
      <w:r>
        <w:t xml:space="preserve">Составили настоящий акт об </w:t>
      </w:r>
      <w:proofErr w:type="spellStart"/>
      <w:r>
        <w:t>опробировании</w:t>
      </w:r>
      <w:proofErr w:type="spellEnd"/>
      <w:r>
        <w:t xml:space="preserve"> следующих средств связи:</w:t>
      </w:r>
    </w:p>
    <w:p w:rsidR="00407C0F" w:rsidRDefault="00407C0F" w:rsidP="00407C0F">
      <w:pPr>
        <w:spacing w:line="240" w:lineRule="auto"/>
        <w:ind w:firstLine="284"/>
      </w:pPr>
      <w:r>
        <w:t>_______________________________________________________________________________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center"/>
        <w:rPr>
          <w:b/>
        </w:rPr>
      </w:pPr>
      <w:r>
        <w:rPr>
          <w:b/>
        </w:rPr>
        <w:t>ЗАКЛЮЧЕНИЕ: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  <w:r>
        <w:t>_______________________________________________________________________________</w:t>
      </w:r>
    </w:p>
    <w:p w:rsidR="00407C0F" w:rsidRDefault="00407C0F" w:rsidP="00407C0F">
      <w:pPr>
        <w:spacing w:line="240" w:lineRule="auto"/>
        <w:ind w:firstLine="284"/>
        <w:jc w:val="center"/>
      </w:pPr>
      <w:r>
        <w:t>(наименование средств связи)</w:t>
      </w:r>
    </w:p>
    <w:p w:rsidR="00407C0F" w:rsidRDefault="00407C0F" w:rsidP="00407C0F">
      <w:pPr>
        <w:spacing w:line="240" w:lineRule="auto"/>
        <w:ind w:firstLine="284"/>
      </w:pPr>
      <w:r>
        <w:t>_______________________________________________________________________________</w:t>
      </w:r>
    </w:p>
    <w:p w:rsidR="00407C0F" w:rsidRDefault="00407C0F" w:rsidP="00407C0F">
      <w:pPr>
        <w:spacing w:line="240" w:lineRule="auto"/>
        <w:ind w:firstLine="284"/>
      </w:pPr>
      <w:r>
        <w:t>____________________________________________________________ испытание выдержали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right"/>
      </w:pPr>
      <w:r>
        <w:t>(подпись) (</w:t>
      </w:r>
      <w:proofErr w:type="spellStart"/>
      <w:r>
        <w:t>и.</w:t>
      </w:r>
      <w:proofErr w:type="gramStart"/>
      <w:r>
        <w:t>о.фамилия</w:t>
      </w:r>
      <w:proofErr w:type="spellEnd"/>
      <w:proofErr w:type="gramEnd"/>
      <w:r>
        <w:t>)</w:t>
      </w:r>
    </w:p>
    <w:p w:rsidR="00407C0F" w:rsidRDefault="00407C0F" w:rsidP="00407C0F">
      <w:pPr>
        <w:spacing w:line="240" w:lineRule="auto"/>
        <w:ind w:firstLine="284"/>
        <w:jc w:val="right"/>
      </w:pPr>
      <w:r>
        <w:t>(подпись) (</w:t>
      </w:r>
      <w:proofErr w:type="spellStart"/>
      <w:r>
        <w:t>и.</w:t>
      </w:r>
      <w:proofErr w:type="gramStart"/>
      <w:r>
        <w:t>о.фамилия</w:t>
      </w:r>
      <w:proofErr w:type="spellEnd"/>
      <w:proofErr w:type="gramEnd"/>
      <w:r>
        <w:t>)</w:t>
      </w:r>
    </w:p>
    <w:p w:rsidR="00407C0F" w:rsidRDefault="00407C0F" w:rsidP="00407C0F">
      <w:pPr>
        <w:spacing w:line="240" w:lineRule="auto"/>
        <w:ind w:firstLine="284"/>
        <w:rPr>
          <w:i/>
        </w:rPr>
      </w:pPr>
    </w:p>
    <w:p w:rsidR="00407C0F" w:rsidRDefault="00407C0F" w:rsidP="00407C0F">
      <w:pPr>
        <w:spacing w:line="240" w:lineRule="auto"/>
        <w:ind w:firstLine="284"/>
        <w:rPr>
          <w:i/>
        </w:rPr>
      </w:pPr>
    </w:p>
    <w:p w:rsidR="00407C0F" w:rsidRDefault="00407C0F" w:rsidP="00407C0F">
      <w:pPr>
        <w:spacing w:line="240" w:lineRule="auto"/>
        <w:ind w:firstLine="284"/>
        <w:rPr>
          <w:i/>
        </w:rPr>
      </w:pPr>
    </w:p>
    <w:p w:rsidR="00407C0F" w:rsidRDefault="00407C0F" w:rsidP="00407C0F">
      <w:pPr>
        <w:spacing w:line="240" w:lineRule="auto"/>
        <w:ind w:firstLine="284"/>
        <w:jc w:val="right"/>
        <w:rPr>
          <w:i/>
        </w:rPr>
      </w:pPr>
      <w:r>
        <w:rPr>
          <w:i/>
        </w:rPr>
        <w:t>ПРИЛОЖЕНИЕ 8</w:t>
      </w:r>
    </w:p>
    <w:p w:rsidR="00407C0F" w:rsidRDefault="00407C0F" w:rsidP="00407C0F">
      <w:pPr>
        <w:spacing w:line="240" w:lineRule="auto"/>
        <w:ind w:firstLine="284"/>
        <w:jc w:val="right"/>
      </w:pPr>
      <w:r>
        <w:rPr>
          <w:i/>
        </w:rPr>
        <w:t xml:space="preserve"> </w:t>
      </w:r>
      <w:r>
        <w:t>Обязательное</w:t>
      </w:r>
    </w:p>
    <w:p w:rsidR="00407C0F" w:rsidRDefault="00407C0F" w:rsidP="00407C0F">
      <w:pPr>
        <w:spacing w:line="240" w:lineRule="auto"/>
        <w:ind w:firstLine="284"/>
        <w:rPr>
          <w:b/>
        </w:rPr>
      </w:pPr>
    </w:p>
    <w:p w:rsidR="00407C0F" w:rsidRDefault="00407C0F" w:rsidP="00407C0F">
      <w:pPr>
        <w:spacing w:line="240" w:lineRule="auto"/>
        <w:ind w:firstLine="284"/>
        <w:jc w:val="center"/>
      </w:pPr>
      <w:r>
        <w:rPr>
          <w:b/>
        </w:rPr>
        <w:t>ТРЕБОВАНИЕ</w:t>
      </w:r>
    </w:p>
    <w:p w:rsidR="00407C0F" w:rsidRDefault="00407C0F" w:rsidP="00407C0F">
      <w:pPr>
        <w:spacing w:line="240" w:lineRule="auto"/>
        <w:ind w:firstLine="284"/>
        <w:jc w:val="center"/>
      </w:pPr>
      <w:r>
        <w:rPr>
          <w:b/>
        </w:rPr>
        <w:t xml:space="preserve">ПО РАСЧЕТУ И КОНСТРУИРОВАНИЮ ТАКЕЛАЖНЫХ СРЕДСТВ, ГРУЗОЗАХВАТНЫХ ПРИСПОСОБЛЕНИЙ И </w:t>
      </w:r>
      <w:proofErr w:type="gramStart"/>
      <w:r>
        <w:rPr>
          <w:b/>
        </w:rPr>
        <w:t>МОНТАЖНЫХ УСТРОЙСТВ</w:t>
      </w:r>
      <w:proofErr w:type="gramEnd"/>
      <w:r>
        <w:rPr>
          <w:b/>
        </w:rPr>
        <w:t xml:space="preserve"> И ПРИСПОСОБЛЕНИЙ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  <w:r>
        <w:t>1. Такелажные средства и грузозахватные приспособления следует рассчитывать на следующие нагрузки, их сочетания и воздействия:</w:t>
      </w:r>
    </w:p>
    <w:p w:rsidR="00407C0F" w:rsidRDefault="00407C0F" w:rsidP="00407C0F">
      <w:pPr>
        <w:spacing w:line="240" w:lineRule="auto"/>
        <w:ind w:firstLine="284"/>
      </w:pPr>
      <w:r>
        <w:t>— масса поднимаемого груза, включая массу полезного груза и монтажных приспособлений с коэффициентом надежности по нагрузке 1,1;</w:t>
      </w:r>
    </w:p>
    <w:p w:rsidR="00407C0F" w:rsidRDefault="00407C0F" w:rsidP="00407C0F">
      <w:pPr>
        <w:spacing w:line="240" w:lineRule="auto"/>
        <w:ind w:firstLine="284"/>
      </w:pPr>
      <w:r>
        <w:t>— собственная масса устройства и приспособления с коэффициентом надежности по нагрузке 1,1;</w:t>
      </w:r>
    </w:p>
    <w:p w:rsidR="00407C0F" w:rsidRDefault="00407C0F" w:rsidP="00407C0F">
      <w:pPr>
        <w:spacing w:line="240" w:lineRule="auto"/>
        <w:ind w:firstLine="284"/>
      </w:pPr>
      <w:r>
        <w:t>— динамическое воздействие в размере 10% массы поднимаемого груза при ее значении до 100 т и 5% при массе груза свыше 100 т;</w:t>
      </w:r>
    </w:p>
    <w:p w:rsidR="00407C0F" w:rsidRDefault="00407C0F" w:rsidP="00407C0F">
      <w:pPr>
        <w:spacing w:line="240" w:lineRule="auto"/>
        <w:ind w:firstLine="284"/>
      </w:pPr>
      <w:r>
        <w:t>— усилие оттяжки, вызывающее отклонение грузового полиспаста от вертикали;</w:t>
      </w:r>
    </w:p>
    <w:p w:rsidR="00407C0F" w:rsidRDefault="00407C0F" w:rsidP="00407C0F">
      <w:pPr>
        <w:spacing w:line="240" w:lineRule="auto"/>
        <w:ind w:firstLine="284"/>
      </w:pPr>
      <w:r>
        <w:t>— ветровая нагрузка (для такелажного средства);</w:t>
      </w:r>
    </w:p>
    <w:p w:rsidR="00407C0F" w:rsidRDefault="00407C0F" w:rsidP="00407C0F">
      <w:pPr>
        <w:spacing w:line="240" w:lineRule="auto"/>
        <w:ind w:firstLine="284"/>
      </w:pPr>
      <w:r>
        <w:t>— снеговая нагрузка, специальные воздействия, оговоренные в техническом задании.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1"/>
        <w:gridCol w:w="6618"/>
      </w:tblGrid>
      <w:tr w:rsidR="00407C0F" w:rsidTr="00407C0F">
        <w:tc>
          <w:tcPr>
            <w:tcW w:w="1751" w:type="dxa"/>
            <w:hideMark/>
          </w:tcPr>
          <w:p w:rsidR="00407C0F" w:rsidRDefault="00407C0F">
            <w:pPr>
              <w:spacing w:line="240" w:lineRule="auto"/>
              <w:ind w:firstLine="284"/>
              <w:jc w:val="right"/>
            </w:pPr>
            <w:r>
              <w:t>Примечания: 1.</w:t>
            </w:r>
          </w:p>
        </w:tc>
        <w:tc>
          <w:tcPr>
            <w:tcW w:w="6618" w:type="dxa"/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При подъеме грузов поворотом вокруг шарнира динамическое воздействие учитывать не следует.</w:t>
            </w:r>
          </w:p>
        </w:tc>
      </w:tr>
      <w:tr w:rsidR="00407C0F" w:rsidTr="00407C0F">
        <w:tc>
          <w:tcPr>
            <w:tcW w:w="1751" w:type="dxa"/>
            <w:hideMark/>
          </w:tcPr>
          <w:p w:rsidR="00407C0F" w:rsidRDefault="00407C0F">
            <w:pPr>
              <w:spacing w:line="240" w:lineRule="auto"/>
              <w:ind w:firstLine="284"/>
              <w:jc w:val="right"/>
            </w:pPr>
            <w:r>
              <w:t>2.</w:t>
            </w:r>
          </w:p>
        </w:tc>
        <w:tc>
          <w:tcPr>
            <w:tcW w:w="6618" w:type="dxa"/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При расчете приспособлений, выполненных из канатов (стропы, тяги) коэффициент надежности по нагрузке и динамическое воздействие учитывать не следует.</w:t>
            </w:r>
          </w:p>
        </w:tc>
      </w:tr>
    </w:tbl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  <w:r>
        <w:t xml:space="preserve">2. При расчете устройств и приспособлений для временного </w:t>
      </w:r>
      <w:proofErr w:type="spellStart"/>
      <w:r>
        <w:t>опирания</w:t>
      </w:r>
      <w:proofErr w:type="spellEnd"/>
      <w:r>
        <w:t>, передвижения по ним монтируемых конструкций и оборудования, следует учитывать следующие нагрузки, их сочетания и воздействия:</w:t>
      </w:r>
    </w:p>
    <w:p w:rsidR="00407C0F" w:rsidRDefault="00407C0F" w:rsidP="00407C0F">
      <w:pPr>
        <w:spacing w:line="240" w:lineRule="auto"/>
        <w:ind w:firstLine="284"/>
      </w:pPr>
      <w:r>
        <w:t>— масса передвигаемых монтируемых конструкций и оборудования с коэффициентом надежности по нагрузке 1,1;</w:t>
      </w:r>
    </w:p>
    <w:p w:rsidR="00407C0F" w:rsidRDefault="00407C0F" w:rsidP="00407C0F">
      <w:pPr>
        <w:spacing w:line="240" w:lineRule="auto"/>
        <w:ind w:firstLine="284"/>
      </w:pPr>
      <w:r>
        <w:t>— собственная масса устройств и приспособлений с коэффициентом надежности по нагрузке 1,1;</w:t>
      </w:r>
    </w:p>
    <w:p w:rsidR="00407C0F" w:rsidRDefault="00407C0F" w:rsidP="00407C0F">
      <w:pPr>
        <w:spacing w:line="240" w:lineRule="auto"/>
        <w:ind w:firstLine="284"/>
      </w:pPr>
      <w:r>
        <w:t>— ветровая нагрузка;</w:t>
      </w:r>
    </w:p>
    <w:p w:rsidR="00407C0F" w:rsidRDefault="00407C0F" w:rsidP="00407C0F">
      <w:pPr>
        <w:spacing w:line="240" w:lineRule="auto"/>
        <w:ind w:firstLine="284"/>
      </w:pPr>
      <w:r>
        <w:t>— снеговая нагрузка, специальные воздействия, оговоренные в техническом задании.</w:t>
      </w:r>
    </w:p>
    <w:p w:rsidR="00407C0F" w:rsidRDefault="00407C0F" w:rsidP="00407C0F">
      <w:pPr>
        <w:spacing w:line="240" w:lineRule="auto"/>
        <w:ind w:firstLine="284"/>
      </w:pPr>
      <w:r>
        <w:t>3. Устройства и приспособления в виде консолей (например, монтажная стрела, заделанная в плоскости, перпендикулярной плоскости подвеса груза) надлежит также рассчитывать и на условную горизонтальную силу, равную 5% суммы вертикальных сил, приложенную в тех же точках, но направленную перпендикулярно плоскости действия вертикальных сил.</w:t>
      </w:r>
    </w:p>
    <w:p w:rsidR="00407C0F" w:rsidRDefault="00407C0F" w:rsidP="00407C0F">
      <w:pPr>
        <w:spacing w:line="240" w:lineRule="auto"/>
        <w:ind w:firstLine="284"/>
      </w:pPr>
      <w:r>
        <w:t>При наличии реальных горизонтальных сил, направленных из плоскости действия вертикальных сил, превышающих условную силу, следует учитывать только реальные силы.</w:t>
      </w:r>
    </w:p>
    <w:p w:rsidR="00407C0F" w:rsidRDefault="00407C0F" w:rsidP="00407C0F">
      <w:pPr>
        <w:spacing w:line="240" w:lineRule="auto"/>
        <w:ind w:firstLine="284"/>
      </w:pPr>
      <w:r>
        <w:t>4. Расчетные ветровые нагрузки рабочего и нерабочего состояния следует определять по формуле:</w:t>
      </w:r>
    </w:p>
    <w:p w:rsidR="00407C0F" w:rsidRDefault="00407C0F" w:rsidP="00407C0F">
      <w:pPr>
        <w:spacing w:line="240" w:lineRule="auto"/>
        <w:ind w:firstLine="284"/>
        <w:jc w:val="center"/>
      </w:pPr>
      <w:proofErr w:type="spellStart"/>
      <w:r>
        <w:rPr>
          <w:lang w:val="en-US"/>
        </w:rPr>
        <w:t>F</w:t>
      </w:r>
      <w:r>
        <w:rPr>
          <w:vertAlign w:val="subscript"/>
          <w:lang w:val="en-US"/>
        </w:rPr>
        <w:t>w</w:t>
      </w:r>
      <w:proofErr w:type="spellEnd"/>
      <w:r>
        <w:t xml:space="preserve"> = С </w:t>
      </w:r>
      <w:r>
        <w:sym w:font="Times New Roman" w:char="F0B7"/>
      </w:r>
      <w:r>
        <w:t xml:space="preserve"> А </w:t>
      </w:r>
      <w:r>
        <w:sym w:font="Times New Roman" w:char="F0B7"/>
      </w:r>
      <w:r w:rsidRPr="00D66539">
        <w:t xml:space="preserve"> </w:t>
      </w:r>
      <w:r>
        <w:rPr>
          <w:lang w:val="en-US"/>
        </w:rPr>
        <w:t>W</w:t>
      </w:r>
      <w:r w:rsidRPr="00D66539">
        <w:rPr>
          <w:vertAlign w:val="subscript"/>
        </w:rPr>
        <w:t>0</w:t>
      </w:r>
      <w:r w:rsidRPr="00D66539">
        <w:t xml:space="preserve"> </w:t>
      </w:r>
      <w:r>
        <w:sym w:font="Times New Roman" w:char="F0B7"/>
      </w:r>
      <w:r w:rsidRPr="00D66539">
        <w:t xml:space="preserve"> </w:t>
      </w:r>
      <w:r>
        <w:rPr>
          <w:lang w:val="en-US"/>
        </w:rPr>
        <w:t>k</w:t>
      </w:r>
      <w:r w:rsidRPr="00D66539">
        <w:t xml:space="preserve"> </w:t>
      </w:r>
      <w:r>
        <w:rPr>
          <w:lang w:val="en-US"/>
        </w:rPr>
        <w:sym w:font="Times New Roman" w:char="F0B7"/>
      </w:r>
      <w:r w:rsidRPr="00D66539">
        <w:t xml:space="preserve"> </w:t>
      </w:r>
      <w:r>
        <w:rPr>
          <w:lang w:val="en-US"/>
        </w:rPr>
        <w:t>n</w:t>
      </w:r>
      <w:r>
        <w:t xml:space="preserve"> :</w:t>
      </w:r>
    </w:p>
    <w:p w:rsidR="00407C0F" w:rsidRPr="00D66539" w:rsidRDefault="00407C0F" w:rsidP="00407C0F">
      <w:pPr>
        <w:spacing w:line="240" w:lineRule="auto"/>
        <w:ind w:firstLine="284"/>
      </w:pPr>
      <w:r>
        <w:t>где С — аэродинамический коэффициент, определяемый в соответствии с п. 6.6 главы СНиП 2.01.07-85*; А — площадь проекции внешнего контура элементов конструкции устройства или приспособления и поднимаемого или перемещаемого груза на плоскость, перпендикулярную направлению ветра, м</w:t>
      </w:r>
      <w:r>
        <w:rPr>
          <w:vertAlign w:val="superscript"/>
        </w:rPr>
        <w:t>2</w:t>
      </w:r>
      <w:r>
        <w:t>;</w:t>
      </w:r>
      <w:r w:rsidRPr="00D66539">
        <w:t xml:space="preserve"> </w:t>
      </w:r>
      <w:r>
        <w:rPr>
          <w:lang w:val="en-US"/>
        </w:rPr>
        <w:t>W</w:t>
      </w:r>
      <w:r w:rsidRPr="00D66539">
        <w:rPr>
          <w:vertAlign w:val="subscript"/>
        </w:rPr>
        <w:t>0</w:t>
      </w:r>
      <w:r w:rsidRPr="00D66539">
        <w:t xml:space="preserve"> — </w:t>
      </w:r>
      <w:r>
        <w:t>нормативное значение ветрового давления, принимаемое для ветра рабочего состояния на высоте 10 м над поверхностью земли, равным 1,4 МПа (14 кг с/м</w:t>
      </w:r>
      <w:r>
        <w:rPr>
          <w:vertAlign w:val="superscript"/>
        </w:rPr>
        <w:t>2</w:t>
      </w:r>
      <w:r>
        <w:t xml:space="preserve">), а при перемещении и установке вертикальных панелей </w:t>
      </w:r>
      <w:r>
        <w:lastRenderedPageBreak/>
        <w:t>подобных им конструкций с большой парусностью — 0,6 МПа (6 кг с/м</w:t>
      </w:r>
      <w:r>
        <w:rPr>
          <w:vertAlign w:val="superscript"/>
        </w:rPr>
        <w:t>2</w:t>
      </w:r>
      <w:r>
        <w:t xml:space="preserve">); для ветра нерабочего состояния — по табл. 1; </w:t>
      </w:r>
      <w:r w:rsidRPr="00D66539">
        <w:t xml:space="preserve">                      </w:t>
      </w:r>
      <w:r>
        <w:t>k — коэффициент, учитывающий изменение ветрового давления в зависимости от высоты и типа местности, принимаемый по табл. 7 главы СНиП 2.01.07-85*; n — коэффициент надежности по нагрузке, принимаемый: 1,3— для ветра рабочего состояния; 1,0 — для ветра нерабочего состояния.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right"/>
      </w:pPr>
      <w:r>
        <w:rPr>
          <w:i/>
        </w:rPr>
        <w:t>Таблица 1</w:t>
      </w:r>
    </w:p>
    <w:p w:rsidR="00407C0F" w:rsidRPr="00D66539" w:rsidRDefault="00407C0F" w:rsidP="00407C0F">
      <w:pPr>
        <w:spacing w:line="240" w:lineRule="auto"/>
        <w:ind w:firstLine="284"/>
        <w:rPr>
          <w:b/>
        </w:rPr>
      </w:pPr>
    </w:p>
    <w:p w:rsidR="00407C0F" w:rsidRPr="00D66539" w:rsidRDefault="00407C0F" w:rsidP="00407C0F">
      <w:pPr>
        <w:spacing w:line="240" w:lineRule="auto"/>
        <w:ind w:firstLine="284"/>
        <w:jc w:val="center"/>
        <w:rPr>
          <w:b/>
        </w:rPr>
      </w:pPr>
      <w:r>
        <w:rPr>
          <w:b/>
        </w:rPr>
        <w:t>Нормативные значения ветрового давления</w:t>
      </w:r>
      <w:r w:rsidRPr="00D66539">
        <w:rPr>
          <w:b/>
        </w:rPr>
        <w:t xml:space="preserve"> </w:t>
      </w:r>
      <w:r>
        <w:rPr>
          <w:b/>
          <w:lang w:val="en-US"/>
        </w:rPr>
        <w:t>W</w:t>
      </w:r>
      <w:r w:rsidRPr="00D66539">
        <w:rPr>
          <w:b/>
          <w:vertAlign w:val="subscript"/>
        </w:rPr>
        <w:t>0</w:t>
      </w:r>
      <w:r w:rsidRPr="00D66539">
        <w:rPr>
          <w:b/>
        </w:rPr>
        <w:t xml:space="preserve"> </w:t>
      </w:r>
      <w:r>
        <w:rPr>
          <w:b/>
        </w:rPr>
        <w:t>нерабочего состояния на высоте 10 м над поверхностью земли</w:t>
      </w:r>
    </w:p>
    <w:p w:rsidR="00407C0F" w:rsidRDefault="00407C0F" w:rsidP="00407C0F">
      <w:pPr>
        <w:spacing w:line="240" w:lineRule="auto"/>
        <w:ind w:firstLine="284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5"/>
        <w:gridCol w:w="836"/>
        <w:gridCol w:w="836"/>
        <w:gridCol w:w="836"/>
        <w:gridCol w:w="836"/>
      </w:tblGrid>
      <w:tr w:rsidR="00407C0F" w:rsidTr="00407C0F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Ветровые районы СССР (принимаются по карте 3 обязательного приложения 5 главы СНиП 2.01.07.85*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>I</w:t>
            </w:r>
            <w:r>
              <w:t>а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I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II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407C0F" w:rsidTr="00407C0F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rPr>
                <w:lang w:val="en-US"/>
              </w:rPr>
              <w:t>W</w:t>
            </w:r>
            <w:r>
              <w:rPr>
                <w:vertAlign w:val="subscript"/>
                <w:lang w:val="en-US"/>
              </w:rPr>
              <w:t>0</w:t>
            </w:r>
            <w:r>
              <w:rPr>
                <w:lang w:val="en-US"/>
              </w:rPr>
              <w:t>,</w:t>
            </w:r>
            <w:r>
              <w:t xml:space="preserve"> кПа (кгс/м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0.17(17)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0.23(23)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0.30(30)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0.38(38)</w:t>
            </w:r>
          </w:p>
        </w:tc>
      </w:tr>
    </w:tbl>
    <w:p w:rsidR="00407C0F" w:rsidRDefault="00407C0F" w:rsidP="00407C0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5"/>
        <w:gridCol w:w="836"/>
        <w:gridCol w:w="836"/>
        <w:gridCol w:w="836"/>
        <w:gridCol w:w="836"/>
      </w:tblGrid>
      <w:tr w:rsidR="00407C0F" w:rsidTr="00407C0F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Ветровые районы СССР (принимаются по карте 3 обязательного приложения 5 главы СНиП 2.01.07.85*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IV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V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VI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VII</w:t>
            </w:r>
          </w:p>
        </w:tc>
      </w:tr>
      <w:tr w:rsidR="00407C0F" w:rsidTr="00407C0F"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rPr>
                <w:lang w:val="en-US"/>
              </w:rPr>
              <w:t>W</w:t>
            </w:r>
            <w:r>
              <w:rPr>
                <w:vertAlign w:val="subscript"/>
                <w:lang w:val="en-US"/>
              </w:rPr>
              <w:t>o</w:t>
            </w:r>
            <w:r>
              <w:rPr>
                <w:lang w:val="en-US"/>
              </w:rPr>
              <w:t>,</w:t>
            </w:r>
            <w:r>
              <w:t xml:space="preserve"> кПа (кгс/м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0.48(48)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0.60(60)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0.73(73)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0.85(85)</w:t>
            </w:r>
          </w:p>
        </w:tc>
      </w:tr>
    </w:tbl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  <w:r>
        <w:t xml:space="preserve">5. При расчете конструкции в целом следует учитывать коэффициент надежности по назначению </w:t>
      </w:r>
      <w:r>
        <w:sym w:font="Symbol" w:char="F067"/>
      </w:r>
      <w:r>
        <w:rPr>
          <w:vertAlign w:val="subscript"/>
          <w:lang w:val="en-US"/>
        </w:rPr>
        <w:t>n</w:t>
      </w:r>
      <w:r>
        <w:t xml:space="preserve"> и коэффициент условий работы такелажных средств, устройств и приспособлений</w:t>
      </w:r>
      <w:r w:rsidRPr="00D66539">
        <w:t xml:space="preserve"> </w:t>
      </w:r>
      <w:r>
        <w:sym w:font="Symbol" w:char="F067"/>
      </w:r>
      <w:r>
        <w:rPr>
          <w:vertAlign w:val="subscript"/>
          <w:lang w:val="en-US"/>
        </w:rPr>
        <w:t>cm</w:t>
      </w:r>
      <w:r>
        <w:t xml:space="preserve"> в</w:t>
      </w:r>
      <w:r w:rsidRPr="00D66539">
        <w:t xml:space="preserve"> </w:t>
      </w:r>
      <w:r>
        <w:t xml:space="preserve">виде объединенного коэффициента </w:t>
      </w:r>
      <w:r>
        <w:rPr>
          <w:position w:val="-26"/>
        </w:rPr>
        <w:object w:dxaOrig="1020" w:dyaOrig="600">
          <v:shape id="_x0000_i1035" type="#_x0000_t75" style="width:50.4pt;height:28.8pt" o:ole="">
            <v:imagedata r:id="rId40" o:title=""/>
          </v:shape>
          <o:OLEObject Type="Embed" ProgID="Equation.3" ShapeID="_x0000_i1035" DrawAspect="Content" ObjectID="_1570023845" r:id="rId41"/>
        </w:object>
      </w:r>
      <w:r>
        <w:t>; значения которого</w:t>
      </w:r>
      <w:r w:rsidRPr="00D66539">
        <w:t xml:space="preserve"> </w:t>
      </w:r>
      <w:r>
        <w:t>приведены в табл. 2.</w:t>
      </w:r>
    </w:p>
    <w:p w:rsidR="00407C0F" w:rsidRDefault="00407C0F" w:rsidP="00407C0F">
      <w:pPr>
        <w:spacing w:line="240" w:lineRule="auto"/>
        <w:ind w:firstLine="284"/>
        <w:rPr>
          <w:i/>
          <w:lang w:val="en-US"/>
        </w:rPr>
      </w:pPr>
    </w:p>
    <w:p w:rsidR="00407C0F" w:rsidRDefault="00407C0F" w:rsidP="00407C0F">
      <w:pPr>
        <w:spacing w:line="240" w:lineRule="auto"/>
        <w:ind w:firstLine="284"/>
        <w:jc w:val="right"/>
      </w:pPr>
      <w:r>
        <w:rPr>
          <w:i/>
        </w:rPr>
        <w:t>Таблица 2</w:t>
      </w:r>
    </w:p>
    <w:p w:rsidR="00407C0F" w:rsidRPr="00D66539" w:rsidRDefault="00407C0F" w:rsidP="00407C0F">
      <w:pPr>
        <w:spacing w:line="240" w:lineRule="auto"/>
        <w:ind w:firstLine="284"/>
      </w:pPr>
    </w:p>
    <w:p w:rsidR="00407C0F" w:rsidRPr="00D66539" w:rsidRDefault="00407C0F" w:rsidP="00407C0F">
      <w:pPr>
        <w:spacing w:line="240" w:lineRule="auto"/>
        <w:ind w:firstLine="284"/>
        <w:jc w:val="center"/>
        <w:rPr>
          <w:b/>
        </w:rPr>
      </w:pPr>
      <w:r>
        <w:rPr>
          <w:b/>
        </w:rPr>
        <w:t>Объединенный коэффициент надежности по назначению и условию работы</w:t>
      </w:r>
    </w:p>
    <w:p w:rsidR="00407C0F" w:rsidRDefault="00407C0F" w:rsidP="00407C0F">
      <w:pPr>
        <w:spacing w:line="240" w:lineRule="auto"/>
        <w:ind w:firstLine="284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1"/>
        <w:gridCol w:w="3238"/>
      </w:tblGrid>
      <w:tr w:rsidR="00407C0F" w:rsidTr="00407C0F"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0F" w:rsidRPr="00D66539" w:rsidRDefault="00407C0F">
            <w:pPr>
              <w:spacing w:line="240" w:lineRule="auto"/>
              <w:ind w:firstLine="0"/>
              <w:jc w:val="center"/>
            </w:pPr>
          </w:p>
          <w:p w:rsidR="00407C0F" w:rsidRDefault="00407C0F">
            <w:pPr>
              <w:spacing w:line="240" w:lineRule="auto"/>
              <w:ind w:firstLine="0"/>
              <w:jc w:val="center"/>
            </w:pPr>
            <w:r>
              <w:t>Устройства и приспособления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 xml:space="preserve">Значение объединенного коэффициента надежности по назначению и условий работы, </w:t>
            </w:r>
            <w:r>
              <w:sym w:font="Symbol" w:char="F067"/>
            </w:r>
            <w:r>
              <w:rPr>
                <w:vertAlign w:val="subscript"/>
                <w:lang w:val="en-US"/>
              </w:rPr>
              <w:t>nm</w:t>
            </w:r>
          </w:p>
        </w:tc>
      </w:tr>
      <w:tr w:rsidR="00407C0F" w:rsidTr="00407C0F"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Такелажные средства: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</w:tr>
      <w:tr w:rsidR="00407C0F" w:rsidTr="00407C0F">
        <w:tc>
          <w:tcPr>
            <w:tcW w:w="5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 xml:space="preserve">грузоподъемностью до 16 т при </w:t>
            </w:r>
            <w:proofErr w:type="spellStart"/>
            <w:r>
              <w:t>загружении</w:t>
            </w:r>
            <w:proofErr w:type="spellEnd"/>
            <w:r>
              <w:t>:</w:t>
            </w:r>
          </w:p>
        </w:tc>
        <w:tc>
          <w:tcPr>
            <w:tcW w:w="3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</w:tr>
      <w:tr w:rsidR="00407C0F" w:rsidTr="00407C0F">
        <w:tc>
          <w:tcPr>
            <w:tcW w:w="5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однократном</w:t>
            </w:r>
          </w:p>
        </w:tc>
        <w:tc>
          <w:tcPr>
            <w:tcW w:w="3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0,9</w:t>
            </w:r>
          </w:p>
        </w:tc>
      </w:tr>
      <w:tr w:rsidR="00407C0F" w:rsidTr="00407C0F">
        <w:tc>
          <w:tcPr>
            <w:tcW w:w="5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многократном;</w:t>
            </w:r>
          </w:p>
        </w:tc>
        <w:tc>
          <w:tcPr>
            <w:tcW w:w="3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1,0</w:t>
            </w:r>
          </w:p>
        </w:tc>
      </w:tr>
      <w:tr w:rsidR="00407C0F" w:rsidTr="00407C0F">
        <w:tc>
          <w:tcPr>
            <w:tcW w:w="5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 xml:space="preserve">грузоподъемностью свыше 16 т при </w:t>
            </w:r>
            <w:proofErr w:type="spellStart"/>
            <w:r>
              <w:t>загружении</w:t>
            </w:r>
            <w:proofErr w:type="spellEnd"/>
            <w:r>
              <w:t>:</w:t>
            </w:r>
          </w:p>
        </w:tc>
        <w:tc>
          <w:tcPr>
            <w:tcW w:w="3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</w:tr>
      <w:tr w:rsidR="00407C0F" w:rsidTr="00407C0F">
        <w:tc>
          <w:tcPr>
            <w:tcW w:w="5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однократном</w:t>
            </w:r>
          </w:p>
        </w:tc>
        <w:tc>
          <w:tcPr>
            <w:tcW w:w="3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0,95</w:t>
            </w:r>
          </w:p>
        </w:tc>
      </w:tr>
      <w:tr w:rsidR="00407C0F" w:rsidTr="00407C0F">
        <w:tc>
          <w:tcPr>
            <w:tcW w:w="5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многократном.</w:t>
            </w:r>
          </w:p>
        </w:tc>
        <w:tc>
          <w:tcPr>
            <w:tcW w:w="3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1,05</w:t>
            </w:r>
          </w:p>
        </w:tc>
      </w:tr>
      <w:tr w:rsidR="00407C0F" w:rsidTr="00407C0F">
        <w:tc>
          <w:tcPr>
            <w:tcW w:w="5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Грузозахватные устройства и приспособления:</w:t>
            </w:r>
          </w:p>
        </w:tc>
        <w:tc>
          <w:tcPr>
            <w:tcW w:w="3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</w:tr>
      <w:tr w:rsidR="00407C0F" w:rsidTr="00407C0F">
        <w:tc>
          <w:tcPr>
            <w:tcW w:w="5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грузоподъемностью до 16 т при подъеме:</w:t>
            </w:r>
          </w:p>
        </w:tc>
        <w:tc>
          <w:tcPr>
            <w:tcW w:w="3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</w:tr>
      <w:tr w:rsidR="00407C0F" w:rsidTr="00407C0F">
        <w:tc>
          <w:tcPr>
            <w:tcW w:w="5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однократном</w:t>
            </w:r>
          </w:p>
        </w:tc>
        <w:tc>
          <w:tcPr>
            <w:tcW w:w="3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0,9</w:t>
            </w:r>
          </w:p>
        </w:tc>
      </w:tr>
      <w:tr w:rsidR="00407C0F" w:rsidTr="00407C0F">
        <w:tc>
          <w:tcPr>
            <w:tcW w:w="5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многократном;</w:t>
            </w:r>
          </w:p>
        </w:tc>
        <w:tc>
          <w:tcPr>
            <w:tcW w:w="3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1,0</w:t>
            </w:r>
          </w:p>
        </w:tc>
      </w:tr>
      <w:tr w:rsidR="00407C0F" w:rsidTr="00407C0F">
        <w:tc>
          <w:tcPr>
            <w:tcW w:w="5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грузоподъемностью свыше 16 т при подъеме:</w:t>
            </w:r>
          </w:p>
        </w:tc>
        <w:tc>
          <w:tcPr>
            <w:tcW w:w="3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</w:tr>
      <w:tr w:rsidR="00407C0F" w:rsidTr="00407C0F">
        <w:tc>
          <w:tcPr>
            <w:tcW w:w="5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однократном</w:t>
            </w:r>
          </w:p>
        </w:tc>
        <w:tc>
          <w:tcPr>
            <w:tcW w:w="3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1,0</w:t>
            </w:r>
          </w:p>
        </w:tc>
      </w:tr>
      <w:tr w:rsidR="00407C0F" w:rsidTr="00407C0F">
        <w:tc>
          <w:tcPr>
            <w:tcW w:w="5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многократном.</w:t>
            </w:r>
          </w:p>
        </w:tc>
        <w:tc>
          <w:tcPr>
            <w:tcW w:w="3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1,1</w:t>
            </w:r>
          </w:p>
        </w:tc>
      </w:tr>
      <w:tr w:rsidR="00407C0F" w:rsidTr="00407C0F">
        <w:tc>
          <w:tcPr>
            <w:tcW w:w="5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 xml:space="preserve">Устройства и приспособления для временного </w:t>
            </w:r>
            <w:proofErr w:type="spellStart"/>
            <w:r>
              <w:t>опирания</w:t>
            </w:r>
            <w:proofErr w:type="spellEnd"/>
            <w:r>
              <w:t xml:space="preserve">, передвижения по ним монтируемых конструкций и оборудования при </w:t>
            </w:r>
            <w:proofErr w:type="spellStart"/>
            <w:r>
              <w:t>загружении</w:t>
            </w:r>
            <w:proofErr w:type="spellEnd"/>
            <w:r>
              <w:t>:</w:t>
            </w:r>
          </w:p>
        </w:tc>
        <w:tc>
          <w:tcPr>
            <w:tcW w:w="3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</w:tr>
      <w:tr w:rsidR="00407C0F" w:rsidTr="00407C0F">
        <w:tc>
          <w:tcPr>
            <w:tcW w:w="5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однократном</w:t>
            </w:r>
          </w:p>
        </w:tc>
        <w:tc>
          <w:tcPr>
            <w:tcW w:w="3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1,0</w:t>
            </w:r>
          </w:p>
        </w:tc>
      </w:tr>
      <w:tr w:rsidR="00407C0F" w:rsidTr="00407C0F">
        <w:tc>
          <w:tcPr>
            <w:tcW w:w="5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многократном.</w:t>
            </w:r>
          </w:p>
        </w:tc>
        <w:tc>
          <w:tcPr>
            <w:tcW w:w="3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1,1</w:t>
            </w:r>
          </w:p>
        </w:tc>
      </w:tr>
    </w:tbl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  <w:r>
        <w:t xml:space="preserve">Коэффициент надежности по назначению </w:t>
      </w:r>
      <w:r>
        <w:sym w:font="Symbol" w:char="F067"/>
      </w:r>
      <w:r>
        <w:rPr>
          <w:vertAlign w:val="subscript"/>
          <w:lang w:val="en-US"/>
        </w:rPr>
        <w:t>n</w:t>
      </w:r>
      <w:r>
        <w:t xml:space="preserve"> учитывает степень ответственности устройств и приспособлений, определяемую размером материального и социального ущерба, возможного при достижении ими предельных состояний.</w:t>
      </w:r>
    </w:p>
    <w:p w:rsidR="00407C0F" w:rsidRDefault="00407C0F" w:rsidP="00407C0F">
      <w:pPr>
        <w:spacing w:line="240" w:lineRule="auto"/>
        <w:ind w:firstLine="284"/>
      </w:pPr>
      <w:r>
        <w:t xml:space="preserve">На. коэффициент </w:t>
      </w:r>
      <w:r>
        <w:sym w:font="Symbol" w:char="F067"/>
      </w:r>
      <w:r>
        <w:rPr>
          <w:vertAlign w:val="subscript"/>
          <w:lang w:val="en-US"/>
        </w:rPr>
        <w:t>nm</w:t>
      </w:r>
      <w:r>
        <w:t xml:space="preserve"> следует делить расчетные сопротивления.</w:t>
      </w:r>
    </w:p>
    <w:p w:rsidR="00407C0F" w:rsidRPr="00D66539" w:rsidRDefault="00407C0F" w:rsidP="00407C0F">
      <w:pPr>
        <w:spacing w:line="240" w:lineRule="auto"/>
        <w:ind w:firstLine="284"/>
      </w:pPr>
      <w:r>
        <w:t>6. Гибкость конструкции и их элементов не должна превышать величин, приведенных в табл.3.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right"/>
        <w:rPr>
          <w:i/>
          <w:lang w:val="en-US"/>
        </w:rPr>
      </w:pPr>
      <w:r>
        <w:rPr>
          <w:i/>
        </w:rPr>
        <w:t>Таблица 3</w:t>
      </w:r>
    </w:p>
    <w:p w:rsidR="00407C0F" w:rsidRDefault="00407C0F" w:rsidP="00407C0F">
      <w:pPr>
        <w:spacing w:line="240" w:lineRule="auto"/>
        <w:ind w:firstLine="284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0"/>
        <w:gridCol w:w="5967"/>
        <w:gridCol w:w="1962"/>
      </w:tblGrid>
      <w:tr w:rsidR="00407C0F" w:rsidTr="00407C0F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 xml:space="preserve">№ </w:t>
            </w:r>
          </w:p>
          <w:p w:rsidR="00407C0F" w:rsidRDefault="00407C0F">
            <w:pPr>
              <w:spacing w:line="240" w:lineRule="auto"/>
              <w:ind w:firstLine="0"/>
              <w:jc w:val="center"/>
            </w:pP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5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  <w:p w:rsidR="00407C0F" w:rsidRDefault="00407C0F">
            <w:pPr>
              <w:spacing w:line="240" w:lineRule="auto"/>
              <w:ind w:firstLine="0"/>
              <w:jc w:val="center"/>
            </w:pPr>
            <w:r>
              <w:t>Конструкции и их элементы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Максимально допустимая гибкость</w:t>
            </w:r>
          </w:p>
        </w:tc>
      </w:tr>
      <w:tr w:rsidR="00407C0F" w:rsidTr="00407C0F"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  <w:tc>
          <w:tcPr>
            <w:tcW w:w="5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СЖАТЫЕ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</w:tr>
      <w:tr w:rsidR="00407C0F" w:rsidTr="00407C0F">
        <w:tc>
          <w:tcPr>
            <w:tcW w:w="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 xml:space="preserve">Мачты, стрелы, </w:t>
            </w:r>
            <w:proofErr w:type="spellStart"/>
            <w:r>
              <w:t>шевры</w:t>
            </w:r>
            <w:proofErr w:type="spellEnd"/>
            <w:r>
              <w:t xml:space="preserve">, стойки, колонны и другие аналогичные конструкции с тремя или четырьмя поясами, соединенными решеткой, или двумя поясами (из швеллеров или </w:t>
            </w:r>
            <w:proofErr w:type="spellStart"/>
            <w:r>
              <w:t>двутавров</w:t>
            </w:r>
            <w:proofErr w:type="spellEnd"/>
            <w:r>
              <w:t>), соединенными решетками или планкам.</w:t>
            </w:r>
          </w:p>
        </w:tc>
        <w:tc>
          <w:tcPr>
            <w:tcW w:w="1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150</w:t>
            </w:r>
          </w:p>
        </w:tc>
      </w:tr>
      <w:tr w:rsidR="00407C0F" w:rsidTr="00407C0F">
        <w:tc>
          <w:tcPr>
            <w:tcW w:w="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 xml:space="preserve">То же, из одиночной трубы, двух швеллеров или </w:t>
            </w:r>
            <w:proofErr w:type="spellStart"/>
            <w:r>
              <w:t>двутавров</w:t>
            </w:r>
            <w:proofErr w:type="spellEnd"/>
            <w:r>
              <w:t>, сваренных по перьям полок:</w:t>
            </w:r>
          </w:p>
        </w:tc>
        <w:tc>
          <w:tcPr>
            <w:tcW w:w="1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</w:tr>
      <w:tr w:rsidR="00407C0F" w:rsidTr="00407C0F">
        <w:tc>
          <w:tcPr>
            <w:tcW w:w="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  <w:tc>
          <w:tcPr>
            <w:tcW w:w="5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при напряжениях до 50% расчетного сопротивления</w:t>
            </w:r>
          </w:p>
        </w:tc>
        <w:tc>
          <w:tcPr>
            <w:tcW w:w="1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150</w:t>
            </w:r>
          </w:p>
        </w:tc>
      </w:tr>
      <w:tr w:rsidR="00407C0F" w:rsidTr="00407C0F">
        <w:tc>
          <w:tcPr>
            <w:tcW w:w="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  <w:tc>
          <w:tcPr>
            <w:tcW w:w="5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при напряжениях свыше 50% расчетного сопротивления.</w:t>
            </w:r>
          </w:p>
        </w:tc>
        <w:tc>
          <w:tcPr>
            <w:tcW w:w="1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по интерполяции между 180 и 150</w:t>
            </w:r>
          </w:p>
        </w:tc>
      </w:tr>
      <w:tr w:rsidR="00407C0F" w:rsidTr="00407C0F">
        <w:tc>
          <w:tcPr>
            <w:tcW w:w="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Пояса, указанных в п. 1 конструкций, на участках между:</w:t>
            </w:r>
          </w:p>
        </w:tc>
        <w:tc>
          <w:tcPr>
            <w:tcW w:w="1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</w:tr>
      <w:tr w:rsidR="00407C0F" w:rsidTr="00407C0F">
        <w:tc>
          <w:tcPr>
            <w:tcW w:w="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  <w:tc>
          <w:tcPr>
            <w:tcW w:w="5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центрами планок</w:t>
            </w:r>
          </w:p>
        </w:tc>
        <w:tc>
          <w:tcPr>
            <w:tcW w:w="1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40</w:t>
            </w:r>
          </w:p>
        </w:tc>
      </w:tr>
      <w:tr w:rsidR="00407C0F" w:rsidTr="00407C0F">
        <w:tc>
          <w:tcPr>
            <w:tcW w:w="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  <w:tc>
          <w:tcPr>
            <w:tcW w:w="5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центрами узлов решетки.</w:t>
            </w:r>
          </w:p>
        </w:tc>
        <w:tc>
          <w:tcPr>
            <w:tcW w:w="1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80, но не более гибкости конструкции в целом</w:t>
            </w:r>
          </w:p>
        </w:tc>
      </w:tr>
      <w:tr w:rsidR="00407C0F" w:rsidTr="00407C0F">
        <w:tc>
          <w:tcPr>
            <w:tcW w:w="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5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Раскосы указанных в п. 1 конструкций: при напряжениях до 50% расчетного сопротивления</w:t>
            </w:r>
          </w:p>
        </w:tc>
        <w:tc>
          <w:tcPr>
            <w:tcW w:w="1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180</w:t>
            </w:r>
          </w:p>
        </w:tc>
      </w:tr>
      <w:tr w:rsidR="00407C0F" w:rsidTr="00407C0F">
        <w:tc>
          <w:tcPr>
            <w:tcW w:w="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  <w:tc>
          <w:tcPr>
            <w:tcW w:w="5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при напряжениях свыше 50% до 100% расчетного сопротивления.</w:t>
            </w:r>
          </w:p>
        </w:tc>
        <w:tc>
          <w:tcPr>
            <w:tcW w:w="1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по интерполяции между 180 и 150</w:t>
            </w:r>
          </w:p>
        </w:tc>
      </w:tr>
      <w:tr w:rsidR="00407C0F" w:rsidTr="00407C0F">
        <w:tc>
          <w:tcPr>
            <w:tcW w:w="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5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Пояса треугольных ферм-</w:t>
            </w:r>
            <w:proofErr w:type="spellStart"/>
            <w:r>
              <w:t>травере</w:t>
            </w:r>
            <w:proofErr w:type="spellEnd"/>
            <w:r>
              <w:t>.</w:t>
            </w:r>
          </w:p>
        </w:tc>
        <w:tc>
          <w:tcPr>
            <w:tcW w:w="1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150</w:t>
            </w:r>
          </w:p>
        </w:tc>
      </w:tr>
      <w:tr w:rsidR="00407C0F" w:rsidTr="00407C0F">
        <w:tc>
          <w:tcPr>
            <w:tcW w:w="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5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Пояса, опорные раскосы и стойки ферм, передающие опорные реакции.</w:t>
            </w:r>
          </w:p>
        </w:tc>
        <w:tc>
          <w:tcPr>
            <w:tcW w:w="1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120</w:t>
            </w:r>
          </w:p>
        </w:tc>
      </w:tr>
      <w:tr w:rsidR="00407C0F" w:rsidTr="00407C0F">
        <w:tc>
          <w:tcPr>
            <w:tcW w:w="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7.</w:t>
            </w:r>
          </w:p>
        </w:tc>
        <w:tc>
          <w:tcPr>
            <w:tcW w:w="5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Прочие элементы ферм, вертикальных связей между стойками и колоннами.</w:t>
            </w:r>
          </w:p>
        </w:tc>
        <w:tc>
          <w:tcPr>
            <w:tcW w:w="1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150</w:t>
            </w:r>
          </w:p>
        </w:tc>
      </w:tr>
      <w:tr w:rsidR="00407C0F" w:rsidTr="00407C0F">
        <w:tc>
          <w:tcPr>
            <w:tcW w:w="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5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Элементы других связей, а также стержни, служащие для уменьшения расчетной длины сжатых элементов (в том числе монтажные распорки)</w:t>
            </w:r>
          </w:p>
        </w:tc>
        <w:tc>
          <w:tcPr>
            <w:tcW w:w="1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200</w:t>
            </w:r>
          </w:p>
        </w:tc>
      </w:tr>
      <w:tr w:rsidR="00407C0F" w:rsidTr="00407C0F">
        <w:tc>
          <w:tcPr>
            <w:tcW w:w="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  <w:tc>
          <w:tcPr>
            <w:tcW w:w="5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РАСТЯНУТЫЕ</w:t>
            </w:r>
          </w:p>
        </w:tc>
        <w:tc>
          <w:tcPr>
            <w:tcW w:w="1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</w:tr>
      <w:tr w:rsidR="00407C0F" w:rsidTr="00407C0F">
        <w:tc>
          <w:tcPr>
            <w:tcW w:w="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5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Пояса балок и ферм подкрановых путей, ригелей порталов и их опорные раскосы.</w:t>
            </w:r>
          </w:p>
        </w:tc>
        <w:tc>
          <w:tcPr>
            <w:tcW w:w="1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200</w:t>
            </w:r>
          </w:p>
        </w:tc>
      </w:tr>
      <w:tr w:rsidR="00407C0F" w:rsidTr="00407C0F">
        <w:tc>
          <w:tcPr>
            <w:tcW w:w="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5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Пояса и опорные раскосы плоских ферм.</w:t>
            </w:r>
          </w:p>
        </w:tc>
        <w:tc>
          <w:tcPr>
            <w:tcW w:w="1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250</w:t>
            </w:r>
          </w:p>
        </w:tc>
      </w:tr>
      <w:tr w:rsidR="00407C0F" w:rsidTr="00407C0F">
        <w:tc>
          <w:tcPr>
            <w:tcW w:w="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11</w:t>
            </w:r>
          </w:p>
        </w:tc>
        <w:tc>
          <w:tcPr>
            <w:tcW w:w="5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Прочие элементы ферм.</w:t>
            </w:r>
          </w:p>
        </w:tc>
        <w:tc>
          <w:tcPr>
            <w:tcW w:w="1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300</w:t>
            </w:r>
          </w:p>
        </w:tc>
      </w:tr>
      <w:tr w:rsidR="00407C0F" w:rsidTr="00407C0F">
        <w:tc>
          <w:tcPr>
            <w:tcW w:w="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5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Элементы связей.</w:t>
            </w:r>
          </w:p>
        </w:tc>
        <w:tc>
          <w:tcPr>
            <w:tcW w:w="1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350</w:t>
            </w:r>
          </w:p>
        </w:tc>
      </w:tr>
    </w:tbl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right"/>
      </w:pPr>
      <w:r>
        <w:t>Приложение 9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center"/>
      </w:pPr>
      <w:r>
        <w:t>УСЛОВНЫЕ ОБОЗНАЧЕНИЯ, ИСПОЛЬЗУЕМЫЕ ПРИ РАЗРАБОТКЕ ТЕХНОЛОГИЧЕСКОЙ ДОКУМЕНТАЦИИ</w:t>
      </w:r>
    </w:p>
    <w:p w:rsidR="00407C0F" w:rsidRDefault="00407C0F" w:rsidP="00407C0F">
      <w:pPr>
        <w:spacing w:line="240" w:lineRule="auto"/>
        <w:ind w:firstLine="284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2175"/>
        <w:gridCol w:w="2175"/>
        <w:gridCol w:w="2007"/>
      </w:tblGrid>
      <w:tr w:rsidR="00407C0F" w:rsidTr="00407C0F"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Наименование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Обозначение</w:t>
            </w:r>
          </w:p>
          <w:p w:rsidR="00407C0F" w:rsidRDefault="00407C0F">
            <w:pPr>
              <w:spacing w:line="240" w:lineRule="auto"/>
              <w:ind w:firstLine="0"/>
              <w:jc w:val="center"/>
            </w:pPr>
            <w:r>
              <w:t>(план, вид, разрез)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Наименование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t>Обозначение</w:t>
            </w:r>
          </w:p>
          <w:p w:rsidR="00407C0F" w:rsidRDefault="00407C0F">
            <w:pPr>
              <w:spacing w:line="240" w:lineRule="auto"/>
              <w:ind w:firstLine="0"/>
              <w:jc w:val="center"/>
            </w:pPr>
            <w:r>
              <w:t>(план, вид, разрез)</w:t>
            </w:r>
          </w:p>
        </w:tc>
      </w:tr>
      <w:tr w:rsidR="00407C0F" w:rsidTr="00407C0F"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Кран мостовой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object w:dxaOrig="1755" w:dyaOrig="2175">
                <v:shape id="_x0000_i1036" type="#_x0000_t75" style="width:86.4pt;height:108pt" o:ole="">
                  <v:imagedata r:id="rId42" o:title=""/>
                </v:shape>
                <o:OLEObject Type="Embed" ProgID="MSPhotoEd.3" ShapeID="_x0000_i1036" DrawAspect="Content" ObjectID="_1570023846" r:id="rId43"/>
              </w:objec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Кран башенный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object w:dxaOrig="1950" w:dyaOrig="2625">
                <v:shape id="_x0000_i1037" type="#_x0000_t75" style="width:100.8pt;height:129.6pt" o:ole="">
                  <v:imagedata r:id="rId44" o:title=""/>
                </v:shape>
                <o:OLEObject Type="Embed" ProgID="MSPhotoEd.3" ShapeID="_x0000_i1037" DrawAspect="Content" ObjectID="_1570023847" r:id="rId45"/>
              </w:object>
            </w:r>
          </w:p>
        </w:tc>
      </w:tr>
      <w:tr w:rsidR="00407C0F" w:rsidTr="00407C0F"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lastRenderedPageBreak/>
              <w:t>Кран мостовой однобалочный, кран-балка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object w:dxaOrig="1680" w:dyaOrig="2115">
                <v:shape id="_x0000_i1038" type="#_x0000_t75" style="width:86.4pt;height:108pt" o:ole="">
                  <v:imagedata r:id="rId46" o:title=""/>
                </v:shape>
                <o:OLEObject Type="Embed" ProgID="MSPhotoEd.3" ShapeID="_x0000_i1038" DrawAspect="Content" ObjectID="_1570023848" r:id="rId47"/>
              </w:objec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Кран гусеничный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object w:dxaOrig="1950" w:dyaOrig="2445">
                <v:shape id="_x0000_i1039" type="#_x0000_t75" style="width:100.8pt;height:122.4pt" o:ole="">
                  <v:imagedata r:id="rId48" o:title=""/>
                </v:shape>
                <o:OLEObject Type="Embed" ProgID="MSPhotoEd.3" ShapeID="_x0000_i1039" DrawAspect="Content" ObjectID="_1570023849" r:id="rId49"/>
              </w:object>
            </w:r>
          </w:p>
        </w:tc>
      </w:tr>
      <w:tr w:rsidR="00407C0F" w:rsidTr="00407C0F"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Кран подвесной однобалочный, кран-балка подвесная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object w:dxaOrig="2115" w:dyaOrig="2025">
                <v:shape id="_x0000_i1040" type="#_x0000_t75" style="width:108pt;height:100.8pt" o:ole="">
                  <v:imagedata r:id="rId50" o:title=""/>
                </v:shape>
                <o:OLEObject Type="Embed" ProgID="MSPhotoEd.3" ShapeID="_x0000_i1040" DrawAspect="Content" ObjectID="_1570023850" r:id="rId51"/>
              </w:objec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Кран гусеничный с башенно-стреловым оборудованием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object w:dxaOrig="1950" w:dyaOrig="3045">
                <v:shape id="_x0000_i1041" type="#_x0000_t75" style="width:100.8pt;height:151.2pt" o:ole="">
                  <v:imagedata r:id="rId52" o:title=""/>
                </v:shape>
                <o:OLEObject Type="Embed" ProgID="MSPhotoEd.3" ShapeID="_x0000_i1041" DrawAspect="Content" ObjectID="_1570023851" r:id="rId53"/>
              </w:object>
            </w:r>
          </w:p>
        </w:tc>
      </w:tr>
      <w:tr w:rsidR="00407C0F" w:rsidTr="00407C0F"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Тали электрическая и ручная на монорельсе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object w:dxaOrig="2115" w:dyaOrig="1860">
                <v:shape id="_x0000_i1042" type="#_x0000_t75" style="width:108pt;height:93.6pt" o:ole="">
                  <v:imagedata r:id="rId54" o:title=""/>
                </v:shape>
                <o:OLEObject Type="Embed" ProgID="MSPhotoEd.3" ShapeID="_x0000_i1042" DrawAspect="Content" ObjectID="_1570023852" r:id="rId55"/>
              </w:objec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Автопогрузчик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object w:dxaOrig="1950" w:dyaOrig="1665">
                <v:shape id="_x0000_i1043" type="#_x0000_t75" style="width:100.8pt;height:86.4pt" o:ole="">
                  <v:imagedata r:id="rId56" o:title=""/>
                </v:shape>
                <o:OLEObject Type="Embed" ProgID="MSPhotoEd.3" ShapeID="_x0000_i1043" DrawAspect="Content" ObjectID="_1570023853" r:id="rId57"/>
              </w:object>
            </w:r>
          </w:p>
        </w:tc>
      </w:tr>
      <w:tr w:rsidR="00407C0F" w:rsidTr="00407C0F"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Кран козловой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object w:dxaOrig="2115" w:dyaOrig="2580">
                <v:shape id="_x0000_i1044" type="#_x0000_t75" style="width:108pt;height:129.6pt" o:ole="">
                  <v:imagedata r:id="rId58" o:title=""/>
                </v:shape>
                <o:OLEObject Type="Embed" ProgID="MSPhotoEd.3" ShapeID="_x0000_i1044" DrawAspect="Content" ObjectID="_1570023854" r:id="rId59"/>
              </w:objec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Трактор гусеничный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object w:dxaOrig="1950" w:dyaOrig="1710">
                <v:shape id="_x0000_i1045" type="#_x0000_t75" style="width:100.8pt;height:86.4pt" o:ole="">
                  <v:imagedata r:id="rId60" o:title=""/>
                </v:shape>
                <o:OLEObject Type="Embed" ProgID="MSPhotoEd.3" ShapeID="_x0000_i1045" DrawAspect="Content" ObjectID="_1570023855" r:id="rId61"/>
              </w:object>
            </w:r>
          </w:p>
        </w:tc>
      </w:tr>
      <w:tr w:rsidR="00407C0F" w:rsidTr="00407C0F"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Грузоподъемный кран (любого типа). Применяется в том случае, если обозначение крана повторяется на схеме два раза и более, а также на монтажном генплане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object w:dxaOrig="2115" w:dyaOrig="2550">
                <v:shape id="_x0000_i1046" type="#_x0000_t75" style="width:108pt;height:129.6pt" o:ole="">
                  <v:imagedata r:id="rId62" o:title=""/>
                </v:shape>
                <o:OLEObject Type="Embed" ProgID="MSPhotoEd.3" ShapeID="_x0000_i1046" DrawAspect="Content" ObjectID="_1570023856" r:id="rId63"/>
              </w:objec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Тракторная лебедка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object w:dxaOrig="1950" w:dyaOrig="1830">
                <v:shape id="_x0000_i1047" type="#_x0000_t75" style="width:100.8pt;height:93.6pt" o:ole="">
                  <v:imagedata r:id="rId64" o:title=""/>
                </v:shape>
                <o:OLEObject Type="Embed" ProgID="MSPhotoEd.3" ShapeID="_x0000_i1047" DrawAspect="Content" ObjectID="_1570023857" r:id="rId65"/>
              </w:object>
            </w:r>
          </w:p>
        </w:tc>
      </w:tr>
      <w:tr w:rsidR="00407C0F" w:rsidTr="00407C0F"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lastRenderedPageBreak/>
              <w:t>Кран железнодорожный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object w:dxaOrig="2115" w:dyaOrig="2175">
                <v:shape id="_x0000_i1048" type="#_x0000_t75" style="width:108pt;height:108pt" o:ole="">
                  <v:imagedata r:id="rId66" o:title=""/>
                </v:shape>
                <o:OLEObject Type="Embed" ProgID="MSPhotoEd.3" ShapeID="_x0000_i1048" DrawAspect="Content" ObjectID="_1570023858" r:id="rId67"/>
              </w:objec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Мачта решетчатая: 1) вертикальная; 2) наклонная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object w:dxaOrig="1950" w:dyaOrig="1560">
                <v:shape id="_x0000_i1049" type="#_x0000_t75" style="width:100.8pt;height:79.2pt" o:ole="">
                  <v:imagedata r:id="rId68" o:title=""/>
                </v:shape>
                <o:OLEObject Type="Embed" ProgID="MSPhotoEd.3" ShapeID="_x0000_i1049" DrawAspect="Content" ObjectID="_1570023859" r:id="rId69"/>
              </w:object>
            </w:r>
          </w:p>
        </w:tc>
      </w:tr>
      <w:tr w:rsidR="00407C0F" w:rsidTr="00407C0F"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Кран пневмоколесный (на выносных опорах)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object w:dxaOrig="2115" w:dyaOrig="2385">
                <v:shape id="_x0000_i1050" type="#_x0000_t75" style="width:108pt;height:122.4pt" o:ole="">
                  <v:imagedata r:id="rId70" o:title=""/>
                </v:shape>
                <o:OLEObject Type="Embed" ProgID="MSPhotoEd.3" ShapeID="_x0000_i1050" DrawAspect="Content" ObjectID="_1570023860" r:id="rId71"/>
              </w:objec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Трубоукладчик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object w:dxaOrig="1950" w:dyaOrig="1560">
                <v:shape id="_x0000_i1051" type="#_x0000_t75" style="width:100.8pt;height:79.2pt" o:ole="">
                  <v:imagedata r:id="rId72" o:title=""/>
                </v:shape>
                <o:OLEObject Type="Embed" ProgID="MSPhotoEd.3" ShapeID="_x0000_i1051" DrawAspect="Content" ObjectID="_1570023861" r:id="rId73"/>
              </w:object>
            </w:r>
          </w:p>
        </w:tc>
      </w:tr>
      <w:tr w:rsidR="00407C0F" w:rsidTr="00407C0F"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Кран автомобильный (на выносных опорах)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object w:dxaOrig="2115" w:dyaOrig="2445">
                <v:shape id="_x0000_i1052" type="#_x0000_t75" style="width:108pt;height:122.4pt" o:ole="">
                  <v:imagedata r:id="rId74" o:title=""/>
                </v:shape>
                <o:OLEObject Type="Embed" ProgID="MSPhotoEd.3" ShapeID="_x0000_i1052" DrawAspect="Content" ObjectID="_1570023862" r:id="rId75"/>
              </w:objec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Механизм тяговый монтажный (рычажная лебедка)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object w:dxaOrig="1950" w:dyaOrig="630">
                <v:shape id="_x0000_i1053" type="#_x0000_t75" style="width:100.8pt;height:28.8pt" o:ole="">
                  <v:imagedata r:id="rId76" o:title=""/>
                </v:shape>
                <o:OLEObject Type="Embed" ProgID="MSPhotoEd.3" ShapeID="_x0000_i1053" DrawAspect="Content" ObjectID="_1570023863" r:id="rId77"/>
              </w:object>
            </w:r>
          </w:p>
        </w:tc>
      </w:tr>
      <w:tr w:rsidR="00407C0F" w:rsidTr="00407C0F"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Лебедка ручная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object w:dxaOrig="2115" w:dyaOrig="2085">
                <v:shape id="_x0000_i1054" type="#_x0000_t75" style="width:108pt;height:100.8pt" o:ole="">
                  <v:imagedata r:id="rId78" o:title=""/>
                </v:shape>
                <o:OLEObject Type="Embed" ProgID="MSPhotoEd.3" ShapeID="_x0000_i1054" DrawAspect="Content" ObjectID="_1570023864" r:id="rId79"/>
              </w:objec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Лебедка электрическая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object w:dxaOrig="1950" w:dyaOrig="1620">
                <v:shape id="_x0000_i1055" type="#_x0000_t75" style="width:100.8pt;height:79.2pt" o:ole="">
                  <v:imagedata r:id="rId80" o:title=""/>
                </v:shape>
                <o:OLEObject Type="Embed" ProgID="MSPhotoEd.3" ShapeID="_x0000_i1055" DrawAspect="Content" ObjectID="_1570023865" r:id="rId81"/>
              </w:object>
            </w:r>
          </w:p>
        </w:tc>
      </w:tr>
      <w:tr w:rsidR="00407C0F" w:rsidTr="00407C0F"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Домкрат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object w:dxaOrig="1020" w:dyaOrig="2100">
                <v:shape id="_x0000_i1056" type="#_x0000_t75" style="width:50.4pt;height:108pt" o:ole="">
                  <v:imagedata r:id="rId82" o:title=""/>
                </v:shape>
                <o:OLEObject Type="Embed" ProgID="MSPhotoEd.3" ShapeID="_x0000_i1056" DrawAspect="Content" ObjectID="_1570023866" r:id="rId83"/>
              </w:objec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Якорь заглубленный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object w:dxaOrig="1950" w:dyaOrig="1860">
                <v:shape id="_x0000_i1057" type="#_x0000_t75" style="width:100.8pt;height:93.6pt" o:ole="">
                  <v:imagedata r:id="rId84" o:title=""/>
                </v:shape>
                <o:OLEObject Type="Embed" ProgID="MSPhotoEd.3" ShapeID="_x0000_i1057" DrawAspect="Content" ObjectID="_1570023867" r:id="rId85"/>
              </w:object>
            </w:r>
          </w:p>
        </w:tc>
      </w:tr>
      <w:tr w:rsidR="00407C0F" w:rsidTr="00407C0F"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 xml:space="preserve">Блок монтажный </w:t>
            </w:r>
          </w:p>
          <w:p w:rsidR="00407C0F" w:rsidRDefault="00407C0F">
            <w:pPr>
              <w:spacing w:line="240" w:lineRule="auto"/>
              <w:ind w:firstLine="0"/>
            </w:pPr>
            <w:r>
              <w:t xml:space="preserve">1) </w:t>
            </w:r>
            <w:proofErr w:type="spellStart"/>
            <w:r>
              <w:t>однорольный</w:t>
            </w:r>
            <w:proofErr w:type="spellEnd"/>
            <w:r>
              <w:t>;</w:t>
            </w:r>
          </w:p>
          <w:p w:rsidR="00407C0F" w:rsidRDefault="00407C0F">
            <w:pPr>
              <w:spacing w:line="240" w:lineRule="auto"/>
              <w:ind w:firstLine="0"/>
            </w:pPr>
            <w:r>
              <w:t>2) многорольный (обойма)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4450" cy="1647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Якорь свайный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object w:dxaOrig="1950" w:dyaOrig="1500">
                <v:shape id="_x0000_i1058" type="#_x0000_t75" style="width:100.8pt;height:1in" o:ole="">
                  <v:imagedata r:id="rId87" o:title=""/>
                </v:shape>
                <o:OLEObject Type="Embed" ProgID="MSPhotoEd.3" ShapeID="_x0000_i1058" DrawAspect="Content" ObjectID="_1570023868" r:id="rId88"/>
              </w:object>
            </w:r>
          </w:p>
        </w:tc>
      </w:tr>
      <w:tr w:rsidR="00407C0F" w:rsidTr="00407C0F"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lastRenderedPageBreak/>
              <w:t>Якорь наземный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object w:dxaOrig="2115" w:dyaOrig="2235">
                <v:shape id="_x0000_i1059" type="#_x0000_t75" style="width:108pt;height:115.2pt" o:ole="">
                  <v:imagedata r:id="rId89" o:title=""/>
                </v:shape>
                <o:OLEObject Type="Embed" ProgID="MSPhotoEd.3" ShapeID="_x0000_i1059" DrawAspect="Content" ObjectID="_1570023869" r:id="rId90"/>
              </w:objec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Полиспаст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3000" cy="923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C0F" w:rsidTr="00407C0F"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Якорь полузаглубленный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object w:dxaOrig="2115" w:dyaOrig="1365">
                <v:shape id="_x0000_i1060" type="#_x0000_t75" style="width:108pt;height:64.8pt" o:ole="">
                  <v:imagedata r:id="rId92" o:title=""/>
                </v:shape>
                <o:OLEObject Type="Embed" ProgID="MSPhotoEd.3" ShapeID="_x0000_i1060" DrawAspect="Content" ObjectID="_1570023870" r:id="rId93"/>
              </w:objec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Талреп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  <w:p w:rsidR="00407C0F" w:rsidRDefault="00407C0F">
            <w:pPr>
              <w:spacing w:line="240" w:lineRule="auto"/>
              <w:ind w:firstLine="0"/>
              <w:jc w:val="center"/>
            </w:pPr>
            <w:r>
              <w:object w:dxaOrig="1950" w:dyaOrig="375">
                <v:shape id="_x0000_i1061" type="#_x0000_t75" style="width:100.8pt;height:21.6pt" o:ole="">
                  <v:imagedata r:id="rId94" o:title=""/>
                </v:shape>
                <o:OLEObject Type="Embed" ProgID="MSPhotoEd.3" ShapeID="_x0000_i1061" DrawAspect="Content" ObjectID="_1570023871" r:id="rId95"/>
              </w:object>
            </w:r>
          </w:p>
        </w:tc>
      </w:tr>
      <w:tr w:rsidR="00407C0F" w:rsidTr="00407C0F"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Канат на выносных элементах, узлах (М1:5; М1:4 и т.д.)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  <w:p w:rsidR="00407C0F" w:rsidRDefault="00407C0F">
            <w:pPr>
              <w:spacing w:line="240" w:lineRule="auto"/>
              <w:ind w:firstLine="0"/>
              <w:jc w:val="center"/>
            </w:pPr>
            <w:r>
              <w:object w:dxaOrig="2115" w:dyaOrig="345">
                <v:shape id="_x0000_i1062" type="#_x0000_t75" style="width:108pt;height:14.4pt" o:ole="">
                  <v:imagedata r:id="rId96" o:title=""/>
                </v:shape>
                <o:OLEObject Type="Embed" ProgID="MSPhotoEd.3" ShapeID="_x0000_i1062" DrawAspect="Content" ObjectID="_1570023872" r:id="rId97"/>
              </w:objec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 xml:space="preserve">Зажимы на канатах в зависимости от масштаба: </w:t>
            </w:r>
          </w:p>
          <w:p w:rsidR="00407C0F" w:rsidRDefault="00407C0F">
            <w:pPr>
              <w:spacing w:line="240" w:lineRule="auto"/>
              <w:ind w:firstLine="0"/>
            </w:pPr>
            <w:r>
              <w:t xml:space="preserve">1) М 1:10 - М1:25 </w:t>
            </w:r>
          </w:p>
          <w:p w:rsidR="00407C0F" w:rsidRDefault="00407C0F">
            <w:pPr>
              <w:spacing w:line="240" w:lineRule="auto"/>
              <w:ind w:firstLine="0"/>
            </w:pPr>
            <w:r>
              <w:t>2)</w:t>
            </w:r>
            <w:r w:rsidRPr="00D66539">
              <w:t xml:space="preserve"> </w:t>
            </w:r>
            <w:r>
              <w:rPr>
                <w:lang w:val="en-US"/>
              </w:rPr>
              <w:t>M</w:t>
            </w:r>
            <w:r w:rsidRPr="00D66539">
              <w:t xml:space="preserve"> </w:t>
            </w:r>
            <w:r>
              <w:rPr>
                <w:lang w:val="en-US"/>
              </w:rPr>
              <w:t>l</w:t>
            </w:r>
            <w:r w:rsidRPr="00D66539">
              <w:t>:5;</w:t>
            </w:r>
            <w:r>
              <w:t xml:space="preserve"> М 1:4 и т. д. </w:t>
            </w:r>
          </w:p>
          <w:p w:rsidR="00407C0F" w:rsidRDefault="00407C0F">
            <w:pPr>
              <w:spacing w:line="240" w:lineRule="auto"/>
              <w:ind w:firstLine="0"/>
            </w:pPr>
            <w:r>
              <w:t>3)</w:t>
            </w:r>
            <w:r w:rsidRPr="00D66539">
              <w:t xml:space="preserve"> </w:t>
            </w:r>
            <w:r>
              <w:rPr>
                <w:lang w:val="en-US"/>
              </w:rPr>
              <w:t>M</w:t>
            </w:r>
            <w:r w:rsidRPr="00D66539">
              <w:t xml:space="preserve"> </w:t>
            </w:r>
            <w:r>
              <w:rPr>
                <w:lang w:val="en-US"/>
              </w:rPr>
              <w:t>l</w:t>
            </w:r>
            <w:r w:rsidRPr="00D66539">
              <w:t xml:space="preserve">:50; </w:t>
            </w:r>
            <w:r>
              <w:rPr>
                <w:lang w:val="en-US"/>
              </w:rPr>
              <w:t>M</w:t>
            </w:r>
            <w:r w:rsidRPr="00D66539">
              <w:t xml:space="preserve"> </w:t>
            </w:r>
            <w:r>
              <w:rPr>
                <w:lang w:val="en-US"/>
              </w:rPr>
              <w:t>l</w:t>
            </w:r>
            <w:r w:rsidRPr="00D66539">
              <w:t>:</w:t>
            </w:r>
            <w:r>
              <w:t xml:space="preserve">100 и т. д. </w:t>
            </w:r>
          </w:p>
          <w:p w:rsidR="00407C0F" w:rsidRDefault="00407C0F">
            <w:pPr>
              <w:spacing w:line="240" w:lineRule="auto"/>
              <w:ind w:firstLine="0"/>
            </w:pPr>
            <w:r>
              <w:t>(разграничение рекомендуемое)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object w:dxaOrig="1950" w:dyaOrig="1830">
                <v:shape id="_x0000_i1063" type="#_x0000_t75" style="width:100.8pt;height:93.6pt" o:ole="">
                  <v:imagedata r:id="rId98" o:title=""/>
                </v:shape>
                <o:OLEObject Type="Embed" ProgID="MSPhotoEd.3" ShapeID="_x0000_i1063" DrawAspect="Content" ObjectID="_1570023873" r:id="rId99"/>
              </w:object>
            </w:r>
          </w:p>
        </w:tc>
      </w:tr>
      <w:tr w:rsidR="00407C0F" w:rsidTr="00407C0F"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Граница опасной зоны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object w:dxaOrig="2115" w:dyaOrig="930">
                <v:shape id="_x0000_i1064" type="#_x0000_t75" style="width:108pt;height:43.2pt" o:ole="">
                  <v:imagedata r:id="rId100" o:title=""/>
                </v:shape>
                <o:OLEObject Type="Embed" ProgID="MSPhotoEd.3" ShapeID="_x0000_i1064" DrawAspect="Content" ObjectID="_1570023874" r:id="rId101"/>
              </w:objec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Канат на схеме с преобладанием штриховых, штрихпунктирных линий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  <w:p w:rsidR="00407C0F" w:rsidRDefault="00407C0F">
            <w:pPr>
              <w:spacing w:line="240" w:lineRule="auto"/>
              <w:ind w:firstLine="0"/>
              <w:jc w:val="center"/>
            </w:pPr>
          </w:p>
          <w:p w:rsidR="00407C0F" w:rsidRDefault="00407C0F">
            <w:pPr>
              <w:spacing w:line="240" w:lineRule="auto"/>
              <w:ind w:firstLine="0"/>
              <w:jc w:val="center"/>
            </w:pPr>
            <w:r>
              <w:t>_______________</w:t>
            </w:r>
          </w:p>
        </w:tc>
      </w:tr>
      <w:tr w:rsidR="00407C0F" w:rsidTr="00407C0F"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Площадка временного складирования или укрупнительной сборки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object w:dxaOrig="2115" w:dyaOrig="1065">
                <v:shape id="_x0000_i1065" type="#_x0000_t75" style="width:108pt;height:50.4pt" o:ole="">
                  <v:imagedata r:id="rId102" o:title=""/>
                </v:shape>
                <o:OLEObject Type="Embed" ProgID="MSPhotoEd.3" ShapeID="_x0000_i1065" DrawAspect="Content" ObjectID="_1570023875" r:id="rId103"/>
              </w:objec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Пожарный пост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object w:dxaOrig="1215" w:dyaOrig="930">
                <v:shape id="_x0000_i1066" type="#_x0000_t75" style="width:57.6pt;height:43.2pt" o:ole="">
                  <v:imagedata r:id="rId104" o:title=""/>
                </v:shape>
                <o:OLEObject Type="Embed" ProgID="MSPhotoEd.3" ShapeID="_x0000_i1066" DrawAspect="Content" ObjectID="_1570023876" r:id="rId105"/>
              </w:object>
            </w:r>
          </w:p>
        </w:tc>
      </w:tr>
      <w:tr w:rsidR="00407C0F" w:rsidTr="00407C0F"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Направление подачи оборудования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object w:dxaOrig="2115" w:dyaOrig="840">
                <v:shape id="_x0000_i1067" type="#_x0000_t75" style="width:108pt;height:43.2pt" o:ole="">
                  <v:imagedata r:id="rId106" o:title=""/>
                </v:shape>
                <o:OLEObject Type="Embed" ProgID="MSPhotoEd.3" ShapeID="_x0000_i1067" DrawAspect="Content" ObjectID="_1570023877" r:id="rId107"/>
              </w:objec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Руководитель подъема, монтажа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object w:dxaOrig="1365" w:dyaOrig="1275">
                <v:shape id="_x0000_i1068" type="#_x0000_t75" style="width:64.8pt;height:64.8pt" o:ole="">
                  <v:imagedata r:id="rId108" o:title=""/>
                </v:shape>
                <o:OLEObject Type="Embed" ProgID="MSPhotoEd.3" ShapeID="_x0000_i1068" DrawAspect="Content" ObjectID="_1570023878" r:id="rId109"/>
              </w:object>
            </w:r>
          </w:p>
        </w:tc>
      </w:tr>
      <w:tr w:rsidR="00407C0F" w:rsidTr="00407C0F"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Направление монтажа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object w:dxaOrig="2115" w:dyaOrig="885">
                <v:shape id="_x0000_i1069" type="#_x0000_t75" style="width:108pt;height:43.2pt" o:ole="">
                  <v:imagedata r:id="rId110" o:title=""/>
                </v:shape>
                <o:OLEObject Type="Embed" ProgID="MSPhotoEd.3" ShapeID="_x0000_i1069" DrawAspect="Content" ObjectID="_1570023879" r:id="rId111"/>
              </w:objec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 xml:space="preserve">Монтажник 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object w:dxaOrig="1395" w:dyaOrig="1275">
                <v:shape id="_x0000_i1070" type="#_x0000_t75" style="width:1in;height:64.8pt" o:ole="">
                  <v:imagedata r:id="rId112" o:title=""/>
                </v:shape>
                <o:OLEObject Type="Embed" ProgID="MSPhotoEd.3" ShapeID="_x0000_i1070" DrawAspect="Content" ObjectID="_1570023880" r:id="rId113"/>
              </w:object>
            </w:r>
          </w:p>
        </w:tc>
      </w:tr>
      <w:tr w:rsidR="00407C0F" w:rsidTr="00407C0F"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Монтажный проем в вертикальной (стена) и горизонтальной плоскостях (перекрытие)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object w:dxaOrig="2115" w:dyaOrig="1515">
                <v:shape id="_x0000_i1071" type="#_x0000_t75" style="width:105.75pt;height:75.75pt" o:ole="">
                  <v:imagedata r:id="rId114" o:title=""/>
                </v:shape>
                <o:OLEObject Type="Embed" ProgID="MSPhotoEd.3" ShapeID="_x0000_i1071" DrawAspect="Content" ObjectID="_1570023881" r:id="rId115"/>
              </w:objec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Сварочный пост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object w:dxaOrig="1080" w:dyaOrig="1035">
                <v:shape id="_x0000_i1072" type="#_x0000_t75" style="width:54pt;height:51.75pt" o:ole="">
                  <v:imagedata r:id="rId116" o:title=""/>
                </v:shape>
                <o:OLEObject Type="Embed" ProgID="MSPhotoEd.3" ShapeID="_x0000_i1072" DrawAspect="Content" ObjectID="_1570023882" r:id="rId117"/>
              </w:object>
            </w:r>
          </w:p>
        </w:tc>
      </w:tr>
      <w:tr w:rsidR="00407C0F" w:rsidTr="00407C0F"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Мост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object w:dxaOrig="2115" w:dyaOrig="1815">
                <v:shape id="_x0000_i1073" type="#_x0000_t75" style="width:105.75pt;height:90.75pt" o:ole="">
                  <v:imagedata r:id="rId118" o:title=""/>
                </v:shape>
                <o:OLEObject Type="Embed" ProgID="MSPhotoEd.3" ShapeID="_x0000_i1073" DrawAspect="Content" ObjectID="_1570023883" r:id="rId119"/>
              </w:objec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Пост термической обработки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object w:dxaOrig="1200" w:dyaOrig="1125">
                <v:shape id="_x0000_i1074" type="#_x0000_t75" style="width:60pt;height:56.25pt" o:ole="">
                  <v:imagedata r:id="rId120" o:title=""/>
                </v:shape>
                <o:OLEObject Type="Embed" ProgID="MSPhotoEd.3" ShapeID="_x0000_i1074" DrawAspect="Content" ObjectID="_1570023884" r:id="rId121"/>
              </w:object>
            </w:r>
          </w:p>
        </w:tc>
      </w:tr>
      <w:tr w:rsidR="00407C0F" w:rsidTr="00407C0F"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lastRenderedPageBreak/>
              <w:t>Пешеходный переход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object w:dxaOrig="2115" w:dyaOrig="1020">
                <v:shape id="_x0000_i1075" type="#_x0000_t75" style="width:105.75pt;height:51pt" o:ole="">
                  <v:imagedata r:id="rId122" o:title=""/>
                </v:shape>
                <o:OLEObject Type="Embed" ProgID="MSPhotoEd.3" ShapeID="_x0000_i1075" DrawAspect="Content" ObjectID="_1570023885" r:id="rId123"/>
              </w:objec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Пост ручной дуговой сварки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object w:dxaOrig="1035" w:dyaOrig="1020">
                <v:shape id="_x0000_i1076" type="#_x0000_t75" style="width:51.75pt;height:51pt" o:ole="">
                  <v:imagedata r:id="rId124" o:title=""/>
                </v:shape>
                <o:OLEObject Type="Embed" ProgID="MSPhotoEd.3" ShapeID="_x0000_i1076" DrawAspect="Content" ObjectID="_1570023886" r:id="rId125"/>
              </w:object>
            </w:r>
          </w:p>
        </w:tc>
      </w:tr>
      <w:tr w:rsidR="00407C0F" w:rsidTr="00407C0F"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Стоянка крана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rPr>
                <w:sz w:val="44"/>
              </w:rPr>
              <w:t>+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Пост газовой резки и сварки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object w:dxaOrig="975" w:dyaOrig="960">
                <v:shape id="_x0000_i1077" type="#_x0000_t75" style="width:48.75pt;height:48pt" o:ole="">
                  <v:imagedata r:id="rId126" o:title=""/>
                </v:shape>
                <o:OLEObject Type="Embed" ProgID="MSPhotoEd.3" ShapeID="_x0000_i1077" DrawAspect="Content" ObjectID="_1570023887" r:id="rId127"/>
              </w:object>
            </w:r>
          </w:p>
        </w:tc>
      </w:tr>
      <w:tr w:rsidR="00407C0F" w:rsidTr="00407C0F"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Прожектор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object w:dxaOrig="1950" w:dyaOrig="1185">
                <v:shape id="_x0000_i1078" type="#_x0000_t75" style="width:97.5pt;height:59.25pt" o:ole="">
                  <v:imagedata r:id="rId128" o:title=""/>
                </v:shape>
                <o:OLEObject Type="Embed" ProgID="MSPhotoEd.3" ShapeID="_x0000_i1078" DrawAspect="Content" ObjectID="_1570023888" r:id="rId129"/>
              </w:object>
            </w:r>
          </w:p>
        </w:tc>
      </w:tr>
      <w:tr w:rsidR="00407C0F" w:rsidTr="00407C0F"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Электрический распределительный щит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object w:dxaOrig="1950" w:dyaOrig="1050">
                <v:shape id="_x0000_i1079" type="#_x0000_t75" style="width:97.5pt;height:52.5pt" o:ole="">
                  <v:imagedata r:id="rId130" o:title=""/>
                </v:shape>
                <o:OLEObject Type="Embed" ProgID="MSPhotoEd.3" ShapeID="_x0000_i1079" DrawAspect="Content" ObjectID="_1570023889" r:id="rId131"/>
              </w:object>
            </w:r>
          </w:p>
        </w:tc>
      </w:tr>
      <w:tr w:rsidR="00407C0F" w:rsidTr="00407C0F"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Теодолит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object w:dxaOrig="1425" w:dyaOrig="1575">
                <v:shape id="_x0000_i1080" type="#_x0000_t75" style="width:71.25pt;height:78.75pt" o:ole="">
                  <v:imagedata r:id="rId132" o:title=""/>
                </v:shape>
                <o:OLEObject Type="Embed" ProgID="MSPhotoEd.3" ShapeID="_x0000_i1080" DrawAspect="Content" ObjectID="_1570023890" r:id="rId133"/>
              </w:object>
            </w:r>
          </w:p>
        </w:tc>
      </w:tr>
      <w:tr w:rsidR="00407C0F" w:rsidTr="00407C0F"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C0F" w:rsidRDefault="00407C0F">
            <w:pPr>
              <w:spacing w:line="240" w:lineRule="auto"/>
              <w:ind w:firstLine="0"/>
              <w:jc w:val="center"/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</w:pPr>
            <w:r>
              <w:t>Нивелир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C0F" w:rsidRDefault="00407C0F">
            <w:pPr>
              <w:spacing w:line="240" w:lineRule="auto"/>
              <w:ind w:firstLine="0"/>
              <w:jc w:val="center"/>
            </w:pPr>
            <w:r>
              <w:object w:dxaOrig="1275" w:dyaOrig="1860">
                <v:shape id="_x0000_i1081" type="#_x0000_t75" style="width:63.75pt;height:93pt" o:ole="">
                  <v:imagedata r:id="rId134" o:title=""/>
                </v:shape>
                <o:OLEObject Type="Embed" ProgID="MSPhotoEd.3" ShapeID="_x0000_i1081" DrawAspect="Content" ObjectID="_1570023891" r:id="rId135"/>
              </w:object>
            </w:r>
          </w:p>
        </w:tc>
      </w:tr>
    </w:tbl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  <w:jc w:val="center"/>
      </w:pPr>
      <w:r>
        <w:rPr>
          <w:b/>
        </w:rPr>
        <w:t>СОДЕРЖАНИЕ</w:t>
      </w:r>
    </w:p>
    <w:p w:rsidR="00407C0F" w:rsidRDefault="00407C0F" w:rsidP="00407C0F">
      <w:pPr>
        <w:spacing w:line="240" w:lineRule="auto"/>
        <w:ind w:firstLine="284"/>
      </w:pPr>
    </w:p>
    <w:p w:rsidR="00407C0F" w:rsidRDefault="00407C0F" w:rsidP="00407C0F">
      <w:pPr>
        <w:spacing w:line="240" w:lineRule="auto"/>
        <w:ind w:firstLine="284"/>
      </w:pPr>
      <w:r>
        <w:t xml:space="preserve">1. Общие положения </w:t>
      </w:r>
    </w:p>
    <w:p w:rsidR="00407C0F" w:rsidRDefault="00407C0F" w:rsidP="00407C0F">
      <w:pPr>
        <w:spacing w:line="240" w:lineRule="auto"/>
        <w:ind w:firstLine="284"/>
      </w:pPr>
      <w:r>
        <w:t xml:space="preserve">2. Категории сложности работ по подъему и перемещению грузов кранами при производстве строительно-монтажных и погрузочно-разгрузочных работ </w:t>
      </w:r>
    </w:p>
    <w:p w:rsidR="00407C0F" w:rsidRDefault="00407C0F" w:rsidP="00407C0F">
      <w:pPr>
        <w:spacing w:line="240" w:lineRule="auto"/>
        <w:ind w:firstLine="284"/>
      </w:pPr>
      <w:r>
        <w:t xml:space="preserve">3. Виды технологической документации и порядок ее разработки </w:t>
      </w:r>
    </w:p>
    <w:p w:rsidR="00407C0F" w:rsidRDefault="00407C0F" w:rsidP="00407C0F">
      <w:pPr>
        <w:spacing w:line="240" w:lineRule="auto"/>
        <w:ind w:firstLine="284"/>
      </w:pPr>
      <w:r>
        <w:t xml:space="preserve">4. Требования к содержанию ППРК </w:t>
      </w:r>
    </w:p>
    <w:p w:rsidR="00407C0F" w:rsidRDefault="00407C0F" w:rsidP="00407C0F">
      <w:pPr>
        <w:spacing w:line="240" w:lineRule="auto"/>
        <w:ind w:firstLine="284"/>
      </w:pPr>
      <w:r>
        <w:t xml:space="preserve">5. Требования к содержанию технологической карты </w:t>
      </w:r>
    </w:p>
    <w:p w:rsidR="00407C0F" w:rsidRDefault="00407C0F" w:rsidP="00407C0F">
      <w:pPr>
        <w:spacing w:line="240" w:lineRule="auto"/>
        <w:ind w:firstLine="284"/>
      </w:pPr>
      <w:r>
        <w:t xml:space="preserve">6. Согласование, экспертиза и утверждение технологической документации </w:t>
      </w:r>
    </w:p>
    <w:p w:rsidR="00407C0F" w:rsidRDefault="00407C0F" w:rsidP="00407C0F">
      <w:pPr>
        <w:spacing w:line="240" w:lineRule="auto"/>
        <w:ind w:firstLine="284"/>
      </w:pPr>
      <w:r>
        <w:rPr>
          <w:i/>
        </w:rPr>
        <w:t>Приложение 1</w:t>
      </w:r>
      <w:r>
        <w:t xml:space="preserve"> (обязательное). Коэффициент неравномерности </w:t>
      </w:r>
      <w:proofErr w:type="spellStart"/>
      <w:r>
        <w:rPr>
          <w:i/>
        </w:rPr>
        <w:t>К</w:t>
      </w:r>
      <w:r>
        <w:rPr>
          <w:i/>
          <w:vertAlign w:val="subscript"/>
        </w:rPr>
        <w:t>н</w:t>
      </w:r>
      <w:proofErr w:type="spellEnd"/>
      <w:r>
        <w:t xml:space="preserve"> при спаренной работе грузоподъемных кранов и такелажных средств </w:t>
      </w:r>
    </w:p>
    <w:p w:rsidR="00407C0F" w:rsidRDefault="00407C0F" w:rsidP="00407C0F">
      <w:pPr>
        <w:spacing w:line="240" w:lineRule="auto"/>
        <w:ind w:firstLine="284"/>
      </w:pPr>
      <w:r>
        <w:rPr>
          <w:i/>
        </w:rPr>
        <w:t>Приложение 2</w:t>
      </w:r>
      <w:r>
        <w:t xml:space="preserve"> (обязательное). Выбор стропов </w:t>
      </w:r>
    </w:p>
    <w:p w:rsidR="00407C0F" w:rsidRDefault="00407C0F" w:rsidP="00407C0F">
      <w:pPr>
        <w:spacing w:line="240" w:lineRule="auto"/>
        <w:ind w:firstLine="284"/>
      </w:pPr>
      <w:r>
        <w:rPr>
          <w:i/>
        </w:rPr>
        <w:t>Приложение 3</w:t>
      </w:r>
      <w:r>
        <w:t xml:space="preserve"> (рекомендуемое). Схемы </w:t>
      </w:r>
      <w:proofErr w:type="spellStart"/>
      <w:r>
        <w:t>строповки</w:t>
      </w:r>
      <w:proofErr w:type="spellEnd"/>
      <w:r>
        <w:t xml:space="preserve"> оборудования </w:t>
      </w:r>
    </w:p>
    <w:p w:rsidR="00407C0F" w:rsidRDefault="00407C0F" w:rsidP="00407C0F">
      <w:pPr>
        <w:spacing w:line="240" w:lineRule="auto"/>
        <w:ind w:firstLine="284"/>
      </w:pPr>
      <w:r>
        <w:rPr>
          <w:i/>
        </w:rPr>
        <w:t>Приложение 4</w:t>
      </w:r>
      <w:r>
        <w:t xml:space="preserve"> (рекомендуемое). Пример определения массы и расположения центра тяжести оборудования или конструкции </w:t>
      </w:r>
    </w:p>
    <w:p w:rsidR="00407C0F" w:rsidRDefault="00407C0F" w:rsidP="00407C0F">
      <w:pPr>
        <w:spacing w:line="240" w:lineRule="auto"/>
        <w:ind w:firstLine="284"/>
      </w:pPr>
      <w:r>
        <w:rPr>
          <w:i/>
        </w:rPr>
        <w:t>Приложение 5</w:t>
      </w:r>
      <w:r>
        <w:t xml:space="preserve"> (рекомендуемое). Способ контроля отклонения грузового полиспаста крана (кранов) при монтаже вертикально устанавливаемых конструкций </w:t>
      </w:r>
    </w:p>
    <w:p w:rsidR="00407C0F" w:rsidRDefault="00407C0F" w:rsidP="00407C0F">
      <w:pPr>
        <w:spacing w:line="240" w:lineRule="auto"/>
        <w:ind w:firstLine="284"/>
      </w:pPr>
      <w:r>
        <w:rPr>
          <w:i/>
        </w:rPr>
        <w:t>Приложение 6</w:t>
      </w:r>
      <w:r>
        <w:t xml:space="preserve"> (рекомендуемое). Схема статического испытания непосредственно перед подъемом, в рабочем положении, применяемых такелажных средств, грузозахватных приспособлений (включая узлы </w:t>
      </w:r>
      <w:proofErr w:type="spellStart"/>
      <w:r>
        <w:t>строповки</w:t>
      </w:r>
      <w:proofErr w:type="spellEnd"/>
      <w:r>
        <w:t xml:space="preserve">) и монтажных устройств и приспособлений </w:t>
      </w:r>
    </w:p>
    <w:p w:rsidR="00407C0F" w:rsidRDefault="00407C0F" w:rsidP="00407C0F">
      <w:pPr>
        <w:spacing w:line="240" w:lineRule="auto"/>
        <w:ind w:firstLine="284"/>
      </w:pPr>
      <w:r>
        <w:rPr>
          <w:i/>
        </w:rPr>
        <w:t>Приложение 7</w:t>
      </w:r>
      <w:r>
        <w:t xml:space="preserve"> (обязательное). Акт готовности грузоподъемных кранов, такелажных средств, грузозахватных приспособлений, монтажных устройств и приспособлений, а также технического персонала к производству сложных монтажных (погрузочно-разгрузочных) работ кранами </w:t>
      </w:r>
    </w:p>
    <w:p w:rsidR="00407C0F" w:rsidRDefault="00407C0F" w:rsidP="00407C0F">
      <w:pPr>
        <w:spacing w:line="240" w:lineRule="auto"/>
        <w:ind w:firstLine="284"/>
      </w:pPr>
      <w:r>
        <w:rPr>
          <w:i/>
        </w:rPr>
        <w:t>Приложение 8</w:t>
      </w:r>
      <w:r>
        <w:t xml:space="preserve"> (обязательное). Требования по расчету конструированию такелажных средств, грузозахватных приспособлений и </w:t>
      </w:r>
      <w:proofErr w:type="gramStart"/>
      <w:r>
        <w:t>монтажных устройств</w:t>
      </w:r>
      <w:proofErr w:type="gramEnd"/>
      <w:r>
        <w:t xml:space="preserve"> и приспособлений </w:t>
      </w:r>
    </w:p>
    <w:p w:rsidR="006A5489" w:rsidRDefault="00407C0F" w:rsidP="00860933">
      <w:pPr>
        <w:spacing w:line="240" w:lineRule="auto"/>
        <w:ind w:firstLine="284"/>
      </w:pPr>
      <w:r>
        <w:rPr>
          <w:i/>
        </w:rPr>
        <w:t>Приложение 9</w:t>
      </w:r>
      <w:r>
        <w:t xml:space="preserve"> (рекомендуемое). Условные обозначения, используемые при разработке технологической документации</w:t>
      </w:r>
      <w:bookmarkStart w:id="0" w:name="_GoBack"/>
      <w:bookmarkEnd w:id="0"/>
    </w:p>
    <w:sectPr w:rsidR="006A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02"/>
    <w:rsid w:val="000C376E"/>
    <w:rsid w:val="00407C0F"/>
    <w:rsid w:val="007E4202"/>
    <w:rsid w:val="00860933"/>
    <w:rsid w:val="008F3609"/>
    <w:rsid w:val="00AE5BB0"/>
    <w:rsid w:val="00AE7A3A"/>
    <w:rsid w:val="00D6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61DD"/>
  <w15:chartTrackingRefBased/>
  <w15:docId w15:val="{CD39241B-B26A-45E9-94C3-21873914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C0F"/>
    <w:pPr>
      <w:widowControl w:val="0"/>
      <w:overflowPunct w:val="0"/>
      <w:autoSpaceDE w:val="0"/>
      <w:autoSpaceDN w:val="0"/>
      <w:adjustRightInd w:val="0"/>
      <w:spacing w:after="0" w:line="278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07C0F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117" Type="http://schemas.openxmlformats.org/officeDocument/2006/relationships/oleObject" Target="embeddings/oleObject48.bin"/><Relationship Id="rId21" Type="http://schemas.openxmlformats.org/officeDocument/2006/relationships/image" Target="media/image14.wmf"/><Relationship Id="rId42" Type="http://schemas.openxmlformats.org/officeDocument/2006/relationships/image" Target="media/image28.png"/><Relationship Id="rId47" Type="http://schemas.openxmlformats.org/officeDocument/2006/relationships/oleObject" Target="embeddings/oleObject14.bin"/><Relationship Id="rId63" Type="http://schemas.openxmlformats.org/officeDocument/2006/relationships/oleObject" Target="embeddings/oleObject22.bin"/><Relationship Id="rId68" Type="http://schemas.openxmlformats.org/officeDocument/2006/relationships/image" Target="media/image41.png"/><Relationship Id="rId84" Type="http://schemas.openxmlformats.org/officeDocument/2006/relationships/image" Target="media/image49.png"/><Relationship Id="rId89" Type="http://schemas.openxmlformats.org/officeDocument/2006/relationships/image" Target="media/image52.png"/><Relationship Id="rId112" Type="http://schemas.openxmlformats.org/officeDocument/2006/relationships/image" Target="media/image64.png"/><Relationship Id="rId133" Type="http://schemas.openxmlformats.org/officeDocument/2006/relationships/oleObject" Target="embeddings/oleObject56.bin"/><Relationship Id="rId16" Type="http://schemas.openxmlformats.org/officeDocument/2006/relationships/image" Target="media/image10.png"/><Relationship Id="rId107" Type="http://schemas.openxmlformats.org/officeDocument/2006/relationships/oleObject" Target="embeddings/oleObject43.bin"/><Relationship Id="rId11" Type="http://schemas.openxmlformats.org/officeDocument/2006/relationships/image" Target="media/image6.png"/><Relationship Id="rId32" Type="http://schemas.openxmlformats.org/officeDocument/2006/relationships/image" Target="media/image22.png"/><Relationship Id="rId37" Type="http://schemas.openxmlformats.org/officeDocument/2006/relationships/oleObject" Target="embeddings/oleObject9.bin"/><Relationship Id="rId53" Type="http://schemas.openxmlformats.org/officeDocument/2006/relationships/oleObject" Target="embeddings/oleObject17.bin"/><Relationship Id="rId58" Type="http://schemas.openxmlformats.org/officeDocument/2006/relationships/image" Target="media/image36.png"/><Relationship Id="rId74" Type="http://schemas.openxmlformats.org/officeDocument/2006/relationships/image" Target="media/image44.png"/><Relationship Id="rId79" Type="http://schemas.openxmlformats.org/officeDocument/2006/relationships/oleObject" Target="embeddings/oleObject30.bin"/><Relationship Id="rId102" Type="http://schemas.openxmlformats.org/officeDocument/2006/relationships/image" Target="media/image59.png"/><Relationship Id="rId123" Type="http://schemas.openxmlformats.org/officeDocument/2006/relationships/oleObject" Target="embeddings/oleObject51.bin"/><Relationship Id="rId128" Type="http://schemas.openxmlformats.org/officeDocument/2006/relationships/image" Target="media/image72.png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5.bin"/><Relationship Id="rId95" Type="http://schemas.openxmlformats.org/officeDocument/2006/relationships/oleObject" Target="embeddings/oleObject37.bin"/><Relationship Id="rId14" Type="http://schemas.openxmlformats.org/officeDocument/2006/relationships/image" Target="media/image8.png"/><Relationship Id="rId22" Type="http://schemas.openxmlformats.org/officeDocument/2006/relationships/oleObject" Target="embeddings/oleObject5.bin"/><Relationship Id="rId27" Type="http://schemas.openxmlformats.org/officeDocument/2006/relationships/image" Target="media/image19.wmf"/><Relationship Id="rId30" Type="http://schemas.openxmlformats.org/officeDocument/2006/relationships/oleObject" Target="embeddings/oleObject7.bin"/><Relationship Id="rId35" Type="http://schemas.openxmlformats.org/officeDocument/2006/relationships/image" Target="media/image24.png"/><Relationship Id="rId43" Type="http://schemas.openxmlformats.org/officeDocument/2006/relationships/oleObject" Target="embeddings/oleObject12.bin"/><Relationship Id="rId48" Type="http://schemas.openxmlformats.org/officeDocument/2006/relationships/image" Target="media/image31.png"/><Relationship Id="rId56" Type="http://schemas.openxmlformats.org/officeDocument/2006/relationships/image" Target="media/image35.png"/><Relationship Id="rId64" Type="http://schemas.openxmlformats.org/officeDocument/2006/relationships/image" Target="media/image39.png"/><Relationship Id="rId69" Type="http://schemas.openxmlformats.org/officeDocument/2006/relationships/oleObject" Target="embeddings/oleObject25.bin"/><Relationship Id="rId77" Type="http://schemas.openxmlformats.org/officeDocument/2006/relationships/oleObject" Target="embeddings/oleObject29.bin"/><Relationship Id="rId100" Type="http://schemas.openxmlformats.org/officeDocument/2006/relationships/image" Target="media/image58.png"/><Relationship Id="rId105" Type="http://schemas.openxmlformats.org/officeDocument/2006/relationships/oleObject" Target="embeddings/oleObject42.bin"/><Relationship Id="rId113" Type="http://schemas.openxmlformats.org/officeDocument/2006/relationships/oleObject" Target="embeddings/oleObject46.bin"/><Relationship Id="rId118" Type="http://schemas.openxmlformats.org/officeDocument/2006/relationships/image" Target="media/image67.png"/><Relationship Id="rId126" Type="http://schemas.openxmlformats.org/officeDocument/2006/relationships/image" Target="media/image71.png"/><Relationship Id="rId134" Type="http://schemas.openxmlformats.org/officeDocument/2006/relationships/image" Target="media/image75.png"/><Relationship Id="rId8" Type="http://schemas.openxmlformats.org/officeDocument/2006/relationships/image" Target="media/image4.png"/><Relationship Id="rId51" Type="http://schemas.openxmlformats.org/officeDocument/2006/relationships/oleObject" Target="embeddings/oleObject16.bin"/><Relationship Id="rId72" Type="http://schemas.openxmlformats.org/officeDocument/2006/relationships/image" Target="media/image43.png"/><Relationship Id="rId80" Type="http://schemas.openxmlformats.org/officeDocument/2006/relationships/image" Target="media/image47.png"/><Relationship Id="rId85" Type="http://schemas.openxmlformats.org/officeDocument/2006/relationships/oleObject" Target="embeddings/oleObject33.bin"/><Relationship Id="rId93" Type="http://schemas.openxmlformats.org/officeDocument/2006/relationships/oleObject" Target="embeddings/oleObject36.bin"/><Relationship Id="rId98" Type="http://schemas.openxmlformats.org/officeDocument/2006/relationships/image" Target="media/image57.png"/><Relationship Id="rId121" Type="http://schemas.openxmlformats.org/officeDocument/2006/relationships/oleObject" Target="embeddings/oleObject50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11.wmf"/><Relationship Id="rId25" Type="http://schemas.openxmlformats.org/officeDocument/2006/relationships/image" Target="media/image17.png"/><Relationship Id="rId33" Type="http://schemas.openxmlformats.org/officeDocument/2006/relationships/image" Target="media/image23.wmf"/><Relationship Id="rId38" Type="http://schemas.openxmlformats.org/officeDocument/2006/relationships/image" Target="media/image26.wmf"/><Relationship Id="rId46" Type="http://schemas.openxmlformats.org/officeDocument/2006/relationships/image" Target="media/image30.png"/><Relationship Id="rId59" Type="http://schemas.openxmlformats.org/officeDocument/2006/relationships/oleObject" Target="embeddings/oleObject20.bin"/><Relationship Id="rId67" Type="http://schemas.openxmlformats.org/officeDocument/2006/relationships/oleObject" Target="embeddings/oleObject24.bin"/><Relationship Id="rId103" Type="http://schemas.openxmlformats.org/officeDocument/2006/relationships/oleObject" Target="embeddings/oleObject41.bin"/><Relationship Id="rId108" Type="http://schemas.openxmlformats.org/officeDocument/2006/relationships/image" Target="media/image62.png"/><Relationship Id="rId116" Type="http://schemas.openxmlformats.org/officeDocument/2006/relationships/image" Target="media/image66.png"/><Relationship Id="rId124" Type="http://schemas.openxmlformats.org/officeDocument/2006/relationships/image" Target="media/image70.png"/><Relationship Id="rId129" Type="http://schemas.openxmlformats.org/officeDocument/2006/relationships/oleObject" Target="embeddings/oleObject54.bin"/><Relationship Id="rId137" Type="http://schemas.openxmlformats.org/officeDocument/2006/relationships/theme" Target="theme/theme1.xml"/><Relationship Id="rId20" Type="http://schemas.openxmlformats.org/officeDocument/2006/relationships/image" Target="media/image13.png"/><Relationship Id="rId41" Type="http://schemas.openxmlformats.org/officeDocument/2006/relationships/oleObject" Target="embeddings/oleObject11.bin"/><Relationship Id="rId54" Type="http://schemas.openxmlformats.org/officeDocument/2006/relationships/image" Target="media/image34.png"/><Relationship Id="rId62" Type="http://schemas.openxmlformats.org/officeDocument/2006/relationships/image" Target="media/image38.png"/><Relationship Id="rId70" Type="http://schemas.openxmlformats.org/officeDocument/2006/relationships/image" Target="media/image42.png"/><Relationship Id="rId75" Type="http://schemas.openxmlformats.org/officeDocument/2006/relationships/oleObject" Target="embeddings/oleObject28.bin"/><Relationship Id="rId83" Type="http://schemas.openxmlformats.org/officeDocument/2006/relationships/oleObject" Target="embeddings/oleObject32.bin"/><Relationship Id="rId88" Type="http://schemas.openxmlformats.org/officeDocument/2006/relationships/oleObject" Target="embeddings/oleObject34.bin"/><Relationship Id="rId91" Type="http://schemas.openxmlformats.org/officeDocument/2006/relationships/image" Target="media/image53.png"/><Relationship Id="rId96" Type="http://schemas.openxmlformats.org/officeDocument/2006/relationships/image" Target="media/image56.png"/><Relationship Id="rId111" Type="http://schemas.openxmlformats.org/officeDocument/2006/relationships/oleObject" Target="embeddings/oleObject45.bin"/><Relationship Id="rId132" Type="http://schemas.openxmlformats.org/officeDocument/2006/relationships/image" Target="media/image7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oleObject" Target="embeddings/oleObject6.bin"/><Relationship Id="rId36" Type="http://schemas.openxmlformats.org/officeDocument/2006/relationships/image" Target="media/image25.wmf"/><Relationship Id="rId49" Type="http://schemas.openxmlformats.org/officeDocument/2006/relationships/oleObject" Target="embeddings/oleObject15.bin"/><Relationship Id="rId57" Type="http://schemas.openxmlformats.org/officeDocument/2006/relationships/oleObject" Target="embeddings/oleObject19.bin"/><Relationship Id="rId106" Type="http://schemas.openxmlformats.org/officeDocument/2006/relationships/image" Target="media/image61.png"/><Relationship Id="rId114" Type="http://schemas.openxmlformats.org/officeDocument/2006/relationships/image" Target="media/image65.png"/><Relationship Id="rId119" Type="http://schemas.openxmlformats.org/officeDocument/2006/relationships/oleObject" Target="embeddings/oleObject49.bin"/><Relationship Id="rId127" Type="http://schemas.openxmlformats.org/officeDocument/2006/relationships/oleObject" Target="embeddings/oleObject53.bin"/><Relationship Id="rId10" Type="http://schemas.openxmlformats.org/officeDocument/2006/relationships/oleObject" Target="embeddings/oleObject2.bin"/><Relationship Id="rId31" Type="http://schemas.openxmlformats.org/officeDocument/2006/relationships/image" Target="media/image21.png"/><Relationship Id="rId44" Type="http://schemas.openxmlformats.org/officeDocument/2006/relationships/image" Target="media/image29.png"/><Relationship Id="rId52" Type="http://schemas.openxmlformats.org/officeDocument/2006/relationships/image" Target="media/image33.png"/><Relationship Id="rId60" Type="http://schemas.openxmlformats.org/officeDocument/2006/relationships/image" Target="media/image37.png"/><Relationship Id="rId65" Type="http://schemas.openxmlformats.org/officeDocument/2006/relationships/oleObject" Target="embeddings/oleObject23.bin"/><Relationship Id="rId73" Type="http://schemas.openxmlformats.org/officeDocument/2006/relationships/oleObject" Target="embeddings/oleObject27.bin"/><Relationship Id="rId78" Type="http://schemas.openxmlformats.org/officeDocument/2006/relationships/image" Target="media/image46.png"/><Relationship Id="rId81" Type="http://schemas.openxmlformats.org/officeDocument/2006/relationships/oleObject" Target="embeddings/oleObject31.bin"/><Relationship Id="rId86" Type="http://schemas.openxmlformats.org/officeDocument/2006/relationships/image" Target="media/image50.png"/><Relationship Id="rId94" Type="http://schemas.openxmlformats.org/officeDocument/2006/relationships/image" Target="media/image55.png"/><Relationship Id="rId99" Type="http://schemas.openxmlformats.org/officeDocument/2006/relationships/oleObject" Target="embeddings/oleObject39.bin"/><Relationship Id="rId101" Type="http://schemas.openxmlformats.org/officeDocument/2006/relationships/oleObject" Target="embeddings/oleObject40.bin"/><Relationship Id="rId122" Type="http://schemas.openxmlformats.org/officeDocument/2006/relationships/image" Target="media/image69.png"/><Relationship Id="rId130" Type="http://schemas.openxmlformats.org/officeDocument/2006/relationships/image" Target="media/image73.png"/><Relationship Id="rId135" Type="http://schemas.openxmlformats.org/officeDocument/2006/relationships/oleObject" Target="embeddings/oleObject57.bin"/><Relationship Id="rId4" Type="http://schemas.openxmlformats.org/officeDocument/2006/relationships/image" Target="media/image1.wmf"/><Relationship Id="rId9" Type="http://schemas.openxmlformats.org/officeDocument/2006/relationships/image" Target="media/image5.wmf"/><Relationship Id="rId13" Type="http://schemas.openxmlformats.org/officeDocument/2006/relationships/image" Target="media/image7.png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0.bin"/><Relationship Id="rId109" Type="http://schemas.openxmlformats.org/officeDocument/2006/relationships/oleObject" Target="embeddings/oleObject44.bin"/><Relationship Id="rId34" Type="http://schemas.openxmlformats.org/officeDocument/2006/relationships/oleObject" Target="embeddings/oleObject8.bin"/><Relationship Id="rId50" Type="http://schemas.openxmlformats.org/officeDocument/2006/relationships/image" Target="media/image32.png"/><Relationship Id="rId55" Type="http://schemas.openxmlformats.org/officeDocument/2006/relationships/oleObject" Target="embeddings/oleObject18.bin"/><Relationship Id="rId76" Type="http://schemas.openxmlformats.org/officeDocument/2006/relationships/image" Target="media/image45.png"/><Relationship Id="rId97" Type="http://schemas.openxmlformats.org/officeDocument/2006/relationships/oleObject" Target="embeddings/oleObject38.bin"/><Relationship Id="rId104" Type="http://schemas.openxmlformats.org/officeDocument/2006/relationships/image" Target="media/image60.png"/><Relationship Id="rId120" Type="http://schemas.openxmlformats.org/officeDocument/2006/relationships/image" Target="media/image68.png"/><Relationship Id="rId125" Type="http://schemas.openxmlformats.org/officeDocument/2006/relationships/oleObject" Target="embeddings/oleObject52.bin"/><Relationship Id="rId7" Type="http://schemas.openxmlformats.org/officeDocument/2006/relationships/image" Target="media/image3.png"/><Relationship Id="rId71" Type="http://schemas.openxmlformats.org/officeDocument/2006/relationships/oleObject" Target="embeddings/oleObject26.bin"/><Relationship Id="rId92" Type="http://schemas.openxmlformats.org/officeDocument/2006/relationships/image" Target="media/image54.png"/><Relationship Id="rId2" Type="http://schemas.openxmlformats.org/officeDocument/2006/relationships/settings" Target="settings.xml"/><Relationship Id="rId29" Type="http://schemas.openxmlformats.org/officeDocument/2006/relationships/image" Target="media/image20.wmf"/><Relationship Id="rId24" Type="http://schemas.openxmlformats.org/officeDocument/2006/relationships/image" Target="media/image16.png"/><Relationship Id="rId40" Type="http://schemas.openxmlformats.org/officeDocument/2006/relationships/image" Target="media/image27.wmf"/><Relationship Id="rId45" Type="http://schemas.openxmlformats.org/officeDocument/2006/relationships/oleObject" Target="embeddings/oleObject13.bin"/><Relationship Id="rId66" Type="http://schemas.openxmlformats.org/officeDocument/2006/relationships/image" Target="media/image40.png"/><Relationship Id="rId87" Type="http://schemas.openxmlformats.org/officeDocument/2006/relationships/image" Target="media/image51.png"/><Relationship Id="rId110" Type="http://schemas.openxmlformats.org/officeDocument/2006/relationships/image" Target="media/image63.png"/><Relationship Id="rId115" Type="http://schemas.openxmlformats.org/officeDocument/2006/relationships/oleObject" Target="embeddings/oleObject47.bin"/><Relationship Id="rId131" Type="http://schemas.openxmlformats.org/officeDocument/2006/relationships/oleObject" Target="embeddings/oleObject55.bin"/><Relationship Id="rId136" Type="http://schemas.openxmlformats.org/officeDocument/2006/relationships/fontTable" Target="fontTable.xml"/><Relationship Id="rId61" Type="http://schemas.openxmlformats.org/officeDocument/2006/relationships/oleObject" Target="embeddings/oleObject21.bin"/><Relationship Id="rId82" Type="http://schemas.openxmlformats.org/officeDocument/2006/relationships/image" Target="media/image48.png"/><Relationship Id="rId19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5018</Words>
  <Characters>39844</Characters>
  <Application>Microsoft Office Word</Application>
  <DocSecurity>0</DocSecurity>
  <Lines>1423</Lines>
  <Paragraphs>723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по составлению проектов производства сложных строительно-монтажных и погрузочно-разгрузочных работ кранами</dc:title>
  <dc:subject/>
  <dc:creator>Нефтеспецстройпроект</dc:creator>
  <cp:keywords>ппр, методические указания, кран</cp:keywords>
  <dc:description>Настоящий нормативный документ (НД) разработан в развитие Правил устройства и безопасной эксплуатации грузоподъемных кранов, утвержденных Госгортехнадзором России 30.12.92 и устанавливает дополнительные требования к технологической документации при производстве сложных строительно-монтажных и погрузочно-разгрузочных работ с применением грузоподъемных кранов.</dc:description>
  <cp:lastModifiedBy>Пользователь</cp:lastModifiedBy>
  <cp:revision>6</cp:revision>
  <dcterms:created xsi:type="dcterms:W3CDTF">2017-10-10T11:51:00Z</dcterms:created>
  <dcterms:modified xsi:type="dcterms:W3CDTF">2017-10-20T13:52:00Z</dcterms:modified>
</cp:coreProperties>
</file>